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F4F" w:rsidRPr="00236146" w:rsidRDefault="009A4F4F" w:rsidP="00AC2501">
      <w:pPr>
        <w:pStyle w:val="Pa41"/>
        <w:spacing w:line="240" w:lineRule="auto"/>
        <w:jc w:val="right"/>
        <w:rPr>
          <w:rFonts w:ascii="Arial" w:hAnsi="Arial" w:cs="Arial"/>
          <w:color w:val="000000"/>
          <w:sz w:val="22"/>
          <w:szCs w:val="22"/>
          <w:lang w:val="en-GB"/>
        </w:rPr>
      </w:pPr>
    </w:p>
    <w:p w:rsidR="00BB271A" w:rsidRDefault="00B8418F" w:rsidP="006A2518">
      <w:pPr>
        <w:pStyle w:val="description"/>
        <w:spacing w:before="0" w:beforeAutospacing="0" w:after="0" w:afterAutospacing="0"/>
        <w:rPr>
          <w:rFonts w:ascii="Arial" w:hAnsi="Arial" w:cs="Arial"/>
          <w:lang w:val="en"/>
        </w:rPr>
      </w:pPr>
      <w:r w:rsidRPr="00236146">
        <w:rPr>
          <w:rFonts w:ascii="Arial" w:hAnsi="Arial" w:cs="Arial"/>
          <w:lang w:val="en"/>
        </w:rPr>
        <w:t xml:space="preserve">This section of the application form will only be viewed by those who need to see it as part of the recruitment process. The </w:t>
      </w:r>
      <w:r w:rsidR="00BB271A">
        <w:rPr>
          <w:rFonts w:ascii="Arial" w:hAnsi="Arial" w:cs="Arial"/>
          <w:lang w:val="en"/>
        </w:rPr>
        <w:t>Cellar Trust</w:t>
      </w:r>
      <w:r w:rsidRPr="00236146">
        <w:rPr>
          <w:rFonts w:ascii="Arial" w:hAnsi="Arial" w:cs="Arial"/>
          <w:lang w:val="en"/>
        </w:rPr>
        <w:t xml:space="preserve"> will treat any information disclosed in the strictest confidence. </w:t>
      </w:r>
    </w:p>
    <w:p w:rsidR="00BB271A" w:rsidRDefault="00BB271A" w:rsidP="006A2518">
      <w:pPr>
        <w:spacing w:line="240" w:lineRule="auto"/>
        <w:rPr>
          <w:rFonts w:ascii="Arial" w:hAnsi="Arial" w:cs="Arial"/>
          <w:sz w:val="22"/>
          <w:szCs w:val="22"/>
          <w:lang w:val="en"/>
        </w:rPr>
      </w:pPr>
    </w:p>
    <w:p w:rsidR="00BE2405" w:rsidRPr="00BE2405" w:rsidRDefault="00BE2405" w:rsidP="00BE2405">
      <w:pPr>
        <w:rPr>
          <w:rFonts w:ascii="Arial" w:eastAsiaTheme="minorHAnsi" w:hAnsi="Arial" w:cs="Arial"/>
          <w:color w:val="auto"/>
          <w:kern w:val="0"/>
          <w:sz w:val="22"/>
          <w:szCs w:val="22"/>
          <w:lang w:val="en" w:eastAsia="en-US" w:bidi="ar-SA"/>
        </w:rPr>
      </w:pPr>
      <w:r w:rsidRPr="00BE2405">
        <w:rPr>
          <w:rFonts w:ascii="Arial" w:hAnsi="Arial" w:cs="Arial"/>
          <w:b/>
          <w:sz w:val="22"/>
          <w:szCs w:val="22"/>
          <w:lang w:val="en"/>
        </w:rPr>
        <w:t>Rehabilitation of Offenders Act 1974</w:t>
      </w:r>
      <w:r w:rsidRPr="00BE2405">
        <w:rPr>
          <w:rFonts w:ascii="Arial" w:hAnsi="Arial" w:cs="Arial"/>
          <w:sz w:val="22"/>
          <w:szCs w:val="22"/>
          <w:lang w:val="en"/>
        </w:rPr>
        <w:t xml:space="preserve"> </w:t>
      </w:r>
    </w:p>
    <w:p w:rsidR="00BE2405" w:rsidRDefault="00BE2405" w:rsidP="006A2518">
      <w:pPr>
        <w:spacing w:line="240" w:lineRule="auto"/>
        <w:rPr>
          <w:rFonts w:ascii="Arial" w:hAnsi="Arial" w:cs="Arial"/>
          <w:sz w:val="22"/>
          <w:szCs w:val="22"/>
          <w:lang w:val="en"/>
        </w:rPr>
      </w:pPr>
    </w:p>
    <w:p w:rsidR="00BB271A" w:rsidRPr="00BB271A" w:rsidRDefault="00236146" w:rsidP="006A2518">
      <w:pPr>
        <w:spacing w:line="240" w:lineRule="auto"/>
        <w:rPr>
          <w:rFonts w:ascii="Arial" w:eastAsiaTheme="minorHAnsi" w:hAnsi="Arial" w:cs="Arial"/>
          <w:color w:val="auto"/>
          <w:sz w:val="22"/>
          <w:szCs w:val="22"/>
          <w:lang w:val="en"/>
        </w:rPr>
      </w:pPr>
      <w:r w:rsidRPr="00236146">
        <w:rPr>
          <w:rFonts w:ascii="Arial" w:hAnsi="Arial" w:cs="Arial"/>
          <w:sz w:val="22"/>
          <w:szCs w:val="22"/>
          <w:lang w:val="en"/>
        </w:rPr>
        <w:t xml:space="preserve">The Rehabilitation of Offenders Act 1974 helps rehabilitated ex-offenders back into work by allowing them not to declare criminal convictions after the rehabilitation period has elapsed and the convictions become 'spent'. </w:t>
      </w:r>
      <w:r w:rsidR="00BB271A" w:rsidRPr="00BB271A">
        <w:rPr>
          <w:rFonts w:ascii="Arial" w:hAnsi="Arial" w:cs="Arial"/>
          <w:color w:val="auto"/>
          <w:sz w:val="22"/>
          <w:szCs w:val="22"/>
          <w:lang w:val="en"/>
        </w:rPr>
        <w:t>During the rehabilitation period you are required to declare current 'unspent' criminal convictions or cautions (including reprimands and final warnings)</w:t>
      </w:r>
      <w:r w:rsidR="00BB271A" w:rsidRPr="00BB271A">
        <w:rPr>
          <w:rFonts w:ascii="Arial" w:hAnsi="Arial" w:cs="Arial"/>
          <w:color w:val="auto"/>
          <w:sz w:val="22"/>
          <w:szCs w:val="22"/>
          <w:shd w:val="clear" w:color="auto" w:fill="FFFFFF"/>
        </w:rPr>
        <w:t xml:space="preserve"> that are not PROTECTED (i.e. eligible for filtering) as outlined in the Rehabilitation of Offenders Act 1974.</w:t>
      </w:r>
      <w:r w:rsidR="00BB271A" w:rsidRPr="00BB271A">
        <w:rPr>
          <w:rFonts w:ascii="Arial" w:hAnsi="Arial" w:cs="Arial"/>
          <w:color w:val="auto"/>
          <w:sz w:val="22"/>
          <w:szCs w:val="22"/>
          <w:lang w:val="en"/>
        </w:rPr>
        <w:t xml:space="preserve"> </w:t>
      </w:r>
    </w:p>
    <w:p w:rsidR="00BB271A" w:rsidRDefault="00BB271A" w:rsidP="006A2518">
      <w:pPr>
        <w:spacing w:line="240" w:lineRule="auto"/>
        <w:rPr>
          <w:rFonts w:ascii="Arial" w:hAnsi="Arial" w:cs="Arial"/>
          <w:sz w:val="22"/>
          <w:szCs w:val="22"/>
          <w:lang w:val="en"/>
        </w:rPr>
      </w:pPr>
    </w:p>
    <w:p w:rsidR="006A2518" w:rsidRDefault="00BB271A" w:rsidP="006A2518">
      <w:pPr>
        <w:pStyle w:val="description"/>
        <w:spacing w:before="0" w:beforeAutospacing="0" w:after="0" w:afterAutospacing="0"/>
        <w:rPr>
          <w:rFonts w:ascii="Arial" w:hAnsi="Arial" w:cs="Arial"/>
          <w:b/>
          <w:lang w:val="en"/>
        </w:rPr>
      </w:pPr>
      <w:r w:rsidRPr="00236146">
        <w:rPr>
          <w:rFonts w:ascii="Arial" w:hAnsi="Arial" w:cs="Arial"/>
          <w:lang w:val="en"/>
        </w:rPr>
        <w:t>You are not legally required to provide any information about criminal offences that have become spent. Certain criminal offences can be regarded as spent after a specified rehabilitation period as outlined by the Rehabilitation of Offenders Act 1974.</w:t>
      </w:r>
      <w:r w:rsidRPr="00236146">
        <w:rPr>
          <w:rFonts w:ascii="Arial" w:hAnsi="Arial" w:cs="Arial"/>
          <w:lang w:val="en"/>
        </w:rPr>
        <w:br/>
      </w:r>
    </w:p>
    <w:p w:rsidR="006A2518" w:rsidRPr="00BB271A" w:rsidRDefault="006A2518" w:rsidP="006A2518">
      <w:pPr>
        <w:pStyle w:val="description"/>
        <w:spacing w:before="0" w:beforeAutospacing="0" w:after="0" w:afterAutospacing="0"/>
        <w:rPr>
          <w:rFonts w:ascii="Arial" w:eastAsia="Liberation Sans" w:hAnsi="Arial" w:cs="Arial"/>
          <w:color w:val="000000"/>
          <w:kern w:val="1"/>
          <w:lang w:val="en" w:eastAsia="hi-IN" w:bidi="hi-IN"/>
        </w:rPr>
      </w:pPr>
      <w:bookmarkStart w:id="0" w:name="_Hlk39240280"/>
      <w:r>
        <w:rPr>
          <w:rFonts w:ascii="Arial" w:hAnsi="Arial" w:cs="Arial"/>
          <w:b/>
          <w:lang w:val="en"/>
        </w:rPr>
        <w:t>For</w:t>
      </w:r>
      <w:r w:rsidR="00BE2405">
        <w:rPr>
          <w:rFonts w:ascii="Arial" w:hAnsi="Arial" w:cs="Arial"/>
          <w:b/>
          <w:lang w:val="en"/>
        </w:rPr>
        <w:t xml:space="preserve"> further details</w:t>
      </w:r>
      <w:r>
        <w:rPr>
          <w:rFonts w:ascii="Arial" w:hAnsi="Arial" w:cs="Arial"/>
          <w:b/>
          <w:lang w:val="en"/>
        </w:rPr>
        <w:t xml:space="preserve"> on what you are required to declare please read the </w:t>
      </w:r>
      <w:r w:rsidRPr="00BB271A">
        <w:rPr>
          <w:rFonts w:ascii="Arial" w:hAnsi="Arial" w:cs="Arial"/>
          <w:b/>
          <w:lang w:val="en"/>
        </w:rPr>
        <w:t xml:space="preserve">accompanying </w:t>
      </w:r>
      <w:r w:rsidR="00BE2405">
        <w:rPr>
          <w:rFonts w:ascii="Arial" w:hAnsi="Arial" w:cs="Arial"/>
          <w:b/>
          <w:lang w:val="en"/>
        </w:rPr>
        <w:t xml:space="preserve">guidance </w:t>
      </w:r>
      <w:r w:rsidRPr="00BB271A">
        <w:rPr>
          <w:rFonts w:ascii="Arial" w:hAnsi="Arial" w:cs="Arial"/>
          <w:b/>
          <w:lang w:val="en"/>
        </w:rPr>
        <w:t>document</w:t>
      </w:r>
      <w:r w:rsidR="00BE2405">
        <w:rPr>
          <w:rFonts w:ascii="Arial" w:hAnsi="Arial" w:cs="Arial"/>
          <w:b/>
          <w:lang w:val="en"/>
        </w:rPr>
        <w:t>.</w:t>
      </w:r>
      <w:r w:rsidRPr="00BB271A">
        <w:rPr>
          <w:rFonts w:ascii="Arial" w:eastAsia="Liberation Sans" w:hAnsi="Arial" w:cs="Arial"/>
          <w:color w:val="000000"/>
          <w:kern w:val="1"/>
          <w:lang w:val="en" w:eastAsia="hi-IN" w:bidi="hi-IN"/>
        </w:rPr>
        <w:t xml:space="preserve"> </w:t>
      </w:r>
    </w:p>
    <w:bookmarkEnd w:id="0"/>
    <w:p w:rsidR="00BB271A" w:rsidRPr="006A2518" w:rsidRDefault="00236146" w:rsidP="006A2518">
      <w:pPr>
        <w:spacing w:line="240" w:lineRule="auto"/>
        <w:rPr>
          <w:rFonts w:ascii="Arial" w:hAnsi="Arial" w:cs="Arial"/>
          <w:sz w:val="22"/>
          <w:szCs w:val="22"/>
          <w:lang w:val="en"/>
        </w:rPr>
      </w:pPr>
      <w:r w:rsidRPr="00236146">
        <w:rPr>
          <w:rFonts w:ascii="Arial" w:hAnsi="Arial" w:cs="Arial"/>
          <w:sz w:val="22"/>
          <w:szCs w:val="22"/>
          <w:lang w:val="en"/>
        </w:rPr>
        <w:br/>
      </w:r>
      <w:bookmarkStart w:id="1" w:name="_Hlk39240326"/>
      <w:r w:rsidR="009B6DF9" w:rsidRPr="00236146">
        <w:rPr>
          <w:rFonts w:ascii="Arial" w:hAnsi="Arial" w:cs="Arial"/>
          <w:sz w:val="22"/>
          <w:szCs w:val="22"/>
          <w:lang w:val="en"/>
        </w:rPr>
        <w:t xml:space="preserve">The </w:t>
      </w:r>
      <w:r w:rsidRPr="00236146">
        <w:rPr>
          <w:rFonts w:ascii="Arial" w:hAnsi="Arial" w:cs="Arial"/>
          <w:sz w:val="22"/>
          <w:szCs w:val="22"/>
          <w:lang w:val="en"/>
        </w:rPr>
        <w:t>Cellar Trust</w:t>
      </w:r>
      <w:r w:rsidR="009B6DF9" w:rsidRPr="00236146">
        <w:rPr>
          <w:rFonts w:ascii="Arial" w:hAnsi="Arial" w:cs="Arial"/>
          <w:sz w:val="22"/>
          <w:szCs w:val="22"/>
          <w:lang w:val="en"/>
        </w:rPr>
        <w:t xml:space="preserve"> aims to promote equality of opportunity and is committed to treating all applicants equally and fairly based on their skills, experience and ability to fulfil the duties of the role being applied for.</w:t>
      </w:r>
      <w:r w:rsidR="006A2518">
        <w:rPr>
          <w:rFonts w:ascii="Arial" w:hAnsi="Arial" w:cs="Arial"/>
          <w:sz w:val="22"/>
          <w:szCs w:val="22"/>
          <w:lang w:val="en"/>
        </w:rPr>
        <w:t xml:space="preserve"> </w:t>
      </w:r>
      <w:r w:rsidR="009B6DF9" w:rsidRPr="00236146">
        <w:rPr>
          <w:rFonts w:ascii="Arial" w:hAnsi="Arial" w:cs="Arial"/>
          <w:sz w:val="22"/>
          <w:szCs w:val="22"/>
          <w:lang w:val="en"/>
        </w:rPr>
        <w:t>Suitable applicants will not be refused positions because of criminal record information o</w:t>
      </w:r>
      <w:r w:rsidRPr="00236146">
        <w:rPr>
          <w:rFonts w:ascii="Arial" w:hAnsi="Arial" w:cs="Arial"/>
          <w:sz w:val="22"/>
          <w:szCs w:val="22"/>
          <w:lang w:val="en"/>
        </w:rPr>
        <w:t>r</w:t>
      </w:r>
      <w:r w:rsidR="009B6DF9" w:rsidRPr="00236146">
        <w:rPr>
          <w:rFonts w:ascii="Arial" w:hAnsi="Arial" w:cs="Arial"/>
          <w:sz w:val="22"/>
          <w:szCs w:val="22"/>
          <w:lang w:val="en"/>
        </w:rPr>
        <w:t xml:space="preserve"> other information declared, where it has no bearing on the role (for which you are applying) and no risks have been identified against the duties you would be expected to perform as part of that role.</w:t>
      </w:r>
      <w:r w:rsidR="009B6DF9" w:rsidRPr="00236146">
        <w:rPr>
          <w:rFonts w:ascii="Arial" w:hAnsi="Arial" w:cs="Arial"/>
          <w:sz w:val="22"/>
          <w:szCs w:val="22"/>
          <w:lang w:val="en"/>
        </w:rPr>
        <w:br/>
      </w:r>
      <w:r w:rsidR="009B6DF9" w:rsidRPr="00236146">
        <w:rPr>
          <w:rFonts w:ascii="Arial" w:hAnsi="Arial" w:cs="Arial"/>
          <w:sz w:val="22"/>
          <w:szCs w:val="22"/>
          <w:lang w:val="en"/>
        </w:rPr>
        <w:br/>
      </w:r>
      <w:r w:rsidR="006A2518" w:rsidRPr="006A2518">
        <w:rPr>
          <w:rFonts w:ascii="Arial" w:hAnsi="Arial" w:cs="Arial"/>
          <w:sz w:val="22"/>
          <w:szCs w:val="22"/>
          <w:lang w:val="en"/>
        </w:rPr>
        <w:t>Anything declared on this form</w:t>
      </w:r>
      <w:r w:rsidR="009B6DF9" w:rsidRPr="006A2518">
        <w:rPr>
          <w:rFonts w:ascii="Arial" w:hAnsi="Arial" w:cs="Arial"/>
          <w:sz w:val="22"/>
          <w:szCs w:val="22"/>
          <w:lang w:val="en"/>
        </w:rPr>
        <w:t xml:space="preserve"> will not necessarily bar you from appointment. This will depend on the information you provide and the position you are applying for.</w:t>
      </w:r>
      <w:r w:rsidRPr="006A2518">
        <w:rPr>
          <w:rFonts w:ascii="Arial" w:hAnsi="Arial" w:cs="Arial"/>
          <w:sz w:val="22"/>
          <w:szCs w:val="22"/>
          <w:lang w:val="en"/>
        </w:rPr>
        <w:t xml:space="preserve"> Depending on your answers we may need to carry out a risk assessment before </w:t>
      </w:r>
      <w:r w:rsidR="00BB271A" w:rsidRPr="006A2518">
        <w:rPr>
          <w:rFonts w:ascii="Arial" w:hAnsi="Arial" w:cs="Arial"/>
          <w:sz w:val="22"/>
          <w:szCs w:val="22"/>
          <w:lang w:val="en"/>
        </w:rPr>
        <w:t>confirming</w:t>
      </w:r>
      <w:r w:rsidRPr="006A2518">
        <w:rPr>
          <w:rFonts w:ascii="Arial" w:hAnsi="Arial" w:cs="Arial"/>
          <w:sz w:val="22"/>
          <w:szCs w:val="22"/>
          <w:lang w:val="en"/>
        </w:rPr>
        <w:t xml:space="preserve"> an</w:t>
      </w:r>
      <w:r w:rsidR="00BB271A" w:rsidRPr="006A2518">
        <w:rPr>
          <w:rFonts w:ascii="Arial" w:hAnsi="Arial" w:cs="Arial"/>
          <w:sz w:val="22"/>
          <w:szCs w:val="22"/>
          <w:lang w:val="en"/>
        </w:rPr>
        <w:t>y</w:t>
      </w:r>
      <w:r w:rsidRPr="006A2518">
        <w:rPr>
          <w:rFonts w:ascii="Arial" w:hAnsi="Arial" w:cs="Arial"/>
          <w:sz w:val="22"/>
          <w:szCs w:val="22"/>
          <w:lang w:val="en"/>
        </w:rPr>
        <w:t xml:space="preserve"> offer of </w:t>
      </w:r>
      <w:r w:rsidR="00BB271A" w:rsidRPr="006A2518">
        <w:rPr>
          <w:rFonts w:ascii="Arial" w:hAnsi="Arial" w:cs="Arial"/>
          <w:sz w:val="22"/>
          <w:szCs w:val="22"/>
          <w:lang w:val="en"/>
        </w:rPr>
        <w:t>employment</w:t>
      </w:r>
      <w:r w:rsidRPr="006A2518">
        <w:rPr>
          <w:rFonts w:ascii="Arial" w:hAnsi="Arial" w:cs="Arial"/>
          <w:sz w:val="22"/>
          <w:szCs w:val="22"/>
          <w:lang w:val="en"/>
        </w:rPr>
        <w:t xml:space="preserve">. </w:t>
      </w:r>
    </w:p>
    <w:bookmarkEnd w:id="1"/>
    <w:p w:rsidR="006A2518" w:rsidRDefault="006A2518" w:rsidP="00236146">
      <w:pPr>
        <w:rPr>
          <w:rFonts w:ascii="Arial" w:hAnsi="Arial" w:cs="Arial"/>
          <w:b/>
          <w:sz w:val="22"/>
          <w:szCs w:val="22"/>
          <w:u w:val="single"/>
          <w:lang w:val="en"/>
        </w:rPr>
      </w:pPr>
    </w:p>
    <w:p w:rsidR="00BB271A" w:rsidRPr="00BB271A" w:rsidRDefault="00BB271A" w:rsidP="00236146">
      <w:pPr>
        <w:rPr>
          <w:rFonts w:ascii="Arial" w:hAnsi="Arial" w:cs="Arial"/>
          <w:b/>
          <w:sz w:val="22"/>
          <w:szCs w:val="22"/>
          <w:u w:val="single"/>
          <w:lang w:val="en"/>
        </w:rPr>
      </w:pPr>
      <w:r w:rsidRPr="00BB271A">
        <w:rPr>
          <w:rFonts w:ascii="Arial" w:hAnsi="Arial" w:cs="Arial"/>
          <w:b/>
          <w:sz w:val="22"/>
          <w:szCs w:val="22"/>
          <w:u w:val="single"/>
          <w:lang w:val="en"/>
        </w:rPr>
        <w:t>Questions</w:t>
      </w:r>
    </w:p>
    <w:p w:rsidR="00BB271A" w:rsidRDefault="00BB271A" w:rsidP="00236146">
      <w:pPr>
        <w:rPr>
          <w:rFonts w:ascii="Arial" w:hAnsi="Arial" w:cs="Arial"/>
          <w:sz w:val="22"/>
          <w:szCs w:val="22"/>
          <w:lang w:val="en"/>
        </w:rPr>
      </w:pPr>
    </w:p>
    <w:p w:rsidR="00BB271A" w:rsidRDefault="00BB271A" w:rsidP="00BB271A">
      <w:pPr>
        <w:rPr>
          <w:rFonts w:ascii="Arial" w:hAnsi="Arial" w:cs="Arial"/>
          <w:sz w:val="22"/>
          <w:szCs w:val="22"/>
          <w:lang w:val="en"/>
        </w:rPr>
      </w:pPr>
      <w:r>
        <w:rPr>
          <w:rFonts w:ascii="Arial" w:hAnsi="Arial" w:cs="Arial"/>
          <w:sz w:val="22"/>
          <w:szCs w:val="22"/>
          <w:lang w:val="en"/>
        </w:rPr>
        <w:t>Q</w:t>
      </w:r>
      <w:r w:rsidRPr="00BB271A">
        <w:rPr>
          <w:rFonts w:ascii="Arial" w:hAnsi="Arial" w:cs="Arial"/>
          <w:sz w:val="22"/>
          <w:szCs w:val="22"/>
          <w:lang w:val="en"/>
        </w:rPr>
        <w:t>1.</w:t>
      </w:r>
      <w:r>
        <w:rPr>
          <w:rFonts w:ascii="Arial" w:hAnsi="Arial" w:cs="Arial"/>
          <w:sz w:val="22"/>
          <w:szCs w:val="22"/>
          <w:lang w:val="en"/>
        </w:rPr>
        <w:t xml:space="preserve"> Full Name:</w:t>
      </w:r>
    </w:p>
    <w:p w:rsidR="00BB271A" w:rsidRDefault="00BB271A" w:rsidP="00BB271A">
      <w:pPr>
        <w:rPr>
          <w:rFonts w:ascii="Arial" w:hAnsi="Arial" w:cs="Arial"/>
          <w:sz w:val="22"/>
          <w:szCs w:val="22"/>
          <w:lang w:val="en"/>
        </w:rPr>
      </w:pPr>
    </w:p>
    <w:p w:rsidR="00BB271A" w:rsidRDefault="00BB271A" w:rsidP="00BB271A">
      <w:pPr>
        <w:rPr>
          <w:rFonts w:ascii="Arial" w:hAnsi="Arial" w:cs="Arial"/>
          <w:sz w:val="22"/>
          <w:szCs w:val="22"/>
          <w:lang w:val="en"/>
        </w:rPr>
      </w:pPr>
      <w:r>
        <w:rPr>
          <w:rFonts w:ascii="Arial" w:hAnsi="Arial" w:cs="Arial"/>
          <w:sz w:val="22"/>
          <w:szCs w:val="22"/>
          <w:lang w:val="en"/>
        </w:rPr>
        <w:t>Q2: Post Applied for:</w:t>
      </w:r>
    </w:p>
    <w:p w:rsidR="00BB271A" w:rsidRDefault="00BB271A" w:rsidP="00BB271A">
      <w:pPr>
        <w:rPr>
          <w:rFonts w:ascii="Arial" w:hAnsi="Arial" w:cs="Arial"/>
          <w:sz w:val="22"/>
          <w:szCs w:val="22"/>
          <w:lang w:val="en"/>
        </w:rPr>
      </w:pPr>
    </w:p>
    <w:p w:rsidR="009B6DF9" w:rsidRPr="00236146" w:rsidRDefault="00BB271A" w:rsidP="00BB271A">
      <w:pPr>
        <w:rPr>
          <w:rFonts w:ascii="Arial" w:eastAsia="Times New Roman" w:hAnsi="Arial" w:cs="Arial"/>
          <w:sz w:val="22"/>
          <w:szCs w:val="22"/>
          <w:lang w:val="en"/>
        </w:rPr>
      </w:pPr>
      <w:r>
        <w:rPr>
          <w:rFonts w:ascii="Arial" w:hAnsi="Arial" w:cs="Arial"/>
          <w:sz w:val="22"/>
          <w:szCs w:val="22"/>
          <w:lang w:val="en"/>
        </w:rPr>
        <w:t xml:space="preserve">Q3. </w:t>
      </w:r>
      <w:r w:rsidR="009B6DF9" w:rsidRPr="00BB271A">
        <w:rPr>
          <w:rFonts w:ascii="Arial" w:hAnsi="Arial" w:cs="Arial"/>
          <w:sz w:val="22"/>
          <w:szCs w:val="22"/>
          <w:lang w:val="en"/>
        </w:rPr>
        <w:t>Do you have any UNSPENT convictions as outlined in the Rehabilitation of Offenders Act 1974?</w:t>
      </w:r>
      <w:r w:rsidR="009B6DF9" w:rsidRPr="00BB271A">
        <w:rPr>
          <w:rFonts w:ascii="Arial" w:hAnsi="Arial" w:cs="Arial"/>
          <w:sz w:val="22"/>
          <w:szCs w:val="22"/>
          <w:lang w:val="en"/>
        </w:rPr>
        <w:br/>
      </w:r>
      <w:r w:rsidR="009B6DF9" w:rsidRPr="00BB271A">
        <w:rPr>
          <w:rFonts w:ascii="Arial" w:hAnsi="Arial" w:cs="Arial"/>
          <w:sz w:val="22"/>
          <w:szCs w:val="22"/>
          <w:lang w:val="en"/>
        </w:rPr>
        <w:br/>
        <w:t>This includes any unspent convictions that may have been issued in any other country, where it would be an equivalent offence in England and Wales.</w:t>
      </w:r>
      <w:r>
        <w:rPr>
          <w:rFonts w:ascii="Arial" w:hAnsi="Arial" w:cs="Arial"/>
          <w:sz w:val="22"/>
          <w:szCs w:val="22"/>
          <w:lang w:val="en"/>
        </w:rPr>
        <w:t xml:space="preserve"> </w:t>
      </w:r>
      <w:r w:rsidR="009B6DF9" w:rsidRPr="00BB271A">
        <w:rPr>
          <w:rFonts w:ascii="Arial" w:hAnsi="Arial" w:cs="Arial"/>
          <w:sz w:val="22"/>
          <w:szCs w:val="22"/>
          <w:lang w:val="en"/>
        </w:rPr>
        <w:t>It also includes all unspent convictions or Summary Hearings that have been issued under military law while serving in the Armed Forces in the UK or any other country, where it would be an equivalent offence in England and Wales.</w:t>
      </w:r>
      <w:r w:rsidR="009B6DF9" w:rsidRPr="00BB271A">
        <w:rPr>
          <w:rFonts w:ascii="Arial" w:hAnsi="Arial" w:cs="Arial"/>
          <w:sz w:val="22"/>
          <w:szCs w:val="22"/>
          <w:lang w:val="en"/>
        </w:rPr>
        <w:br/>
      </w:r>
      <w:r w:rsidR="009B6DF9" w:rsidRPr="00BB271A">
        <w:rPr>
          <w:rFonts w:ascii="Arial" w:hAnsi="Arial" w:cs="Arial"/>
          <w:sz w:val="22"/>
          <w:szCs w:val="22"/>
          <w:lang w:val="en"/>
        </w:rPr>
        <w:br/>
        <w:t xml:space="preserve">You </w:t>
      </w:r>
      <w:r w:rsidR="009B6DF9" w:rsidRPr="00BB271A">
        <w:rPr>
          <w:rStyle w:val="Strong"/>
          <w:rFonts w:ascii="Arial" w:hAnsi="Arial" w:cs="Arial"/>
          <w:sz w:val="22"/>
          <w:szCs w:val="22"/>
          <w:lang w:val="en"/>
        </w:rPr>
        <w:t>are not</w:t>
      </w:r>
      <w:r w:rsidR="009B6DF9" w:rsidRPr="00BB271A">
        <w:rPr>
          <w:rFonts w:ascii="Arial" w:hAnsi="Arial" w:cs="Arial"/>
          <w:sz w:val="22"/>
          <w:szCs w:val="22"/>
          <w:lang w:val="en"/>
        </w:rPr>
        <w:t xml:space="preserve"> required to disclose any information in relation to convictions that have become SPENT. In these circumstances you should select NO to this question.</w:t>
      </w:r>
      <w:r w:rsidR="009B6DF9" w:rsidRPr="00BB271A">
        <w:rPr>
          <w:rFonts w:ascii="Arial" w:hAnsi="Arial" w:cs="Arial"/>
          <w:sz w:val="22"/>
          <w:szCs w:val="22"/>
          <w:lang w:val="en"/>
        </w:rPr>
        <w:br/>
      </w:r>
      <w:r w:rsidR="009B6DF9" w:rsidRPr="00BB271A">
        <w:rPr>
          <w:rFonts w:ascii="Arial" w:hAnsi="Arial" w:cs="Arial"/>
          <w:sz w:val="22"/>
          <w:szCs w:val="22"/>
          <w:lang w:val="en"/>
        </w:rPr>
        <w:br/>
      </w:r>
      <w:r w:rsidR="009B6DF9" w:rsidRPr="00BB271A">
        <w:rPr>
          <w:rFonts w:ascii="Arial" w:eastAsia="Times New Roman" w:hAnsi="Arial" w:cs="Arial"/>
          <w:sz w:val="22"/>
          <w:szCs w:val="22"/>
          <w:lang w:val="en"/>
        </w:rPr>
        <w:t xml:space="preserve">Yes </w:t>
      </w:r>
      <w:r>
        <w:rPr>
          <w:rFonts w:eastAsia="Times New Roman"/>
          <w:lang w:val="en"/>
        </w:rPr>
        <w:sym w:font="Wingdings" w:char="F06F"/>
      </w:r>
      <w:r>
        <w:rPr>
          <w:rFonts w:ascii="Arial" w:eastAsia="Times New Roman" w:hAnsi="Arial" w:cs="Arial"/>
          <w:sz w:val="22"/>
          <w:szCs w:val="22"/>
          <w:lang w:val="en"/>
        </w:rPr>
        <w:tab/>
      </w:r>
      <w:r>
        <w:rPr>
          <w:rFonts w:ascii="Arial" w:eastAsia="Times New Roman" w:hAnsi="Arial" w:cs="Arial"/>
          <w:sz w:val="22"/>
          <w:szCs w:val="22"/>
          <w:lang w:val="en"/>
        </w:rPr>
        <w:tab/>
      </w:r>
      <w:r>
        <w:rPr>
          <w:rFonts w:ascii="Arial" w:eastAsia="Times New Roman" w:hAnsi="Arial" w:cs="Arial"/>
          <w:sz w:val="22"/>
          <w:szCs w:val="22"/>
          <w:lang w:val="en"/>
        </w:rPr>
        <w:tab/>
      </w:r>
      <w:r w:rsidR="009B6DF9" w:rsidRPr="00236146">
        <w:rPr>
          <w:rFonts w:ascii="Arial" w:eastAsia="Times New Roman" w:hAnsi="Arial" w:cs="Arial"/>
          <w:sz w:val="22"/>
          <w:szCs w:val="22"/>
          <w:lang w:val="en"/>
        </w:rPr>
        <w:t xml:space="preserve">No </w:t>
      </w:r>
      <w:r>
        <w:rPr>
          <w:rFonts w:ascii="Arial" w:eastAsia="Times New Roman" w:hAnsi="Arial" w:cs="Arial"/>
          <w:sz w:val="22"/>
          <w:szCs w:val="22"/>
          <w:lang w:val="en"/>
        </w:rPr>
        <w:sym w:font="Wingdings" w:char="F06F"/>
      </w:r>
    </w:p>
    <w:p w:rsidR="00BB271A" w:rsidRDefault="00BB271A" w:rsidP="009B6DF9">
      <w:pPr>
        <w:rPr>
          <w:rFonts w:ascii="Arial" w:hAnsi="Arial" w:cs="Arial"/>
          <w:sz w:val="22"/>
          <w:szCs w:val="22"/>
          <w:lang w:val="en"/>
        </w:rPr>
      </w:pPr>
    </w:p>
    <w:p w:rsidR="009B6DF9" w:rsidRPr="00236146" w:rsidRDefault="009B6DF9" w:rsidP="009B6DF9">
      <w:pPr>
        <w:rPr>
          <w:rFonts w:ascii="Arial" w:eastAsiaTheme="minorHAnsi" w:hAnsi="Arial" w:cs="Arial"/>
          <w:sz w:val="22"/>
          <w:szCs w:val="22"/>
          <w:lang w:val="en"/>
        </w:rPr>
      </w:pPr>
      <w:r w:rsidRPr="00236146">
        <w:rPr>
          <w:rFonts w:ascii="Arial" w:hAnsi="Arial" w:cs="Arial"/>
          <w:sz w:val="22"/>
          <w:szCs w:val="22"/>
          <w:lang w:val="en"/>
        </w:rPr>
        <w:t>If you have answered YES, you now have two options on how to disclose this information</w:t>
      </w:r>
    </w:p>
    <w:p w:rsidR="009B6DF9" w:rsidRPr="00236146" w:rsidRDefault="009B6DF9" w:rsidP="009B6DF9">
      <w:pPr>
        <w:numPr>
          <w:ilvl w:val="0"/>
          <w:numId w:val="2"/>
        </w:numPr>
        <w:suppressAutoHyphens w:val="0"/>
        <w:spacing w:before="100" w:beforeAutospacing="1" w:after="100" w:afterAutospacing="1" w:line="240" w:lineRule="auto"/>
        <w:rPr>
          <w:rFonts w:ascii="Arial" w:eastAsia="Times New Roman" w:hAnsi="Arial" w:cs="Arial"/>
          <w:sz w:val="22"/>
          <w:szCs w:val="22"/>
          <w:lang w:val="en"/>
        </w:rPr>
      </w:pPr>
      <w:r w:rsidRPr="00236146">
        <w:rPr>
          <w:rFonts w:ascii="Arial" w:eastAsia="Times New Roman" w:hAnsi="Arial" w:cs="Arial"/>
          <w:sz w:val="22"/>
          <w:szCs w:val="22"/>
          <w:lang w:val="en"/>
        </w:rPr>
        <w:lastRenderedPageBreak/>
        <w:t xml:space="preserve">I want to disclose the information now </w:t>
      </w:r>
      <w:r w:rsidR="00BB271A">
        <w:rPr>
          <w:rFonts w:ascii="Arial" w:eastAsia="Times New Roman" w:hAnsi="Arial" w:cs="Arial"/>
          <w:sz w:val="22"/>
          <w:szCs w:val="22"/>
          <w:lang w:val="en"/>
        </w:rPr>
        <w:t xml:space="preserve">(please tick) </w:t>
      </w:r>
      <w:r w:rsidR="00BB271A">
        <w:rPr>
          <w:rFonts w:ascii="Arial" w:eastAsia="Times New Roman" w:hAnsi="Arial" w:cs="Arial"/>
          <w:sz w:val="22"/>
          <w:szCs w:val="22"/>
          <w:lang w:val="en"/>
        </w:rPr>
        <w:sym w:font="Wingdings" w:char="F06F"/>
      </w:r>
    </w:p>
    <w:p w:rsidR="009B6DF9" w:rsidRPr="00236146" w:rsidRDefault="009B6DF9" w:rsidP="009B6DF9">
      <w:pPr>
        <w:numPr>
          <w:ilvl w:val="0"/>
          <w:numId w:val="2"/>
        </w:numPr>
        <w:suppressAutoHyphens w:val="0"/>
        <w:spacing w:before="100" w:beforeAutospacing="1" w:after="100" w:afterAutospacing="1" w:line="240" w:lineRule="auto"/>
        <w:rPr>
          <w:rFonts w:ascii="Arial" w:eastAsia="Times New Roman" w:hAnsi="Arial" w:cs="Arial"/>
          <w:sz w:val="22"/>
          <w:szCs w:val="22"/>
          <w:lang w:val="en"/>
        </w:rPr>
      </w:pPr>
      <w:r w:rsidRPr="00236146">
        <w:rPr>
          <w:rFonts w:ascii="Arial" w:eastAsia="Times New Roman" w:hAnsi="Arial" w:cs="Arial"/>
          <w:sz w:val="22"/>
          <w:szCs w:val="22"/>
          <w:lang w:val="en"/>
        </w:rPr>
        <w:t xml:space="preserve">I want to disclose the information separately </w:t>
      </w:r>
      <w:r w:rsidR="00BB271A">
        <w:rPr>
          <w:rFonts w:ascii="Arial" w:eastAsia="Times New Roman" w:hAnsi="Arial" w:cs="Arial"/>
          <w:sz w:val="22"/>
          <w:szCs w:val="22"/>
          <w:lang w:val="en"/>
        </w:rPr>
        <w:t xml:space="preserve">(please tick) </w:t>
      </w:r>
      <w:r w:rsidR="00BB271A">
        <w:rPr>
          <w:rFonts w:ascii="Arial" w:eastAsia="Times New Roman" w:hAnsi="Arial" w:cs="Arial"/>
          <w:sz w:val="22"/>
          <w:szCs w:val="22"/>
          <w:lang w:val="en"/>
        </w:rPr>
        <w:sym w:font="Wingdings" w:char="F06F"/>
      </w:r>
    </w:p>
    <w:p w:rsidR="009B6DF9" w:rsidRPr="00236146" w:rsidRDefault="00BB271A" w:rsidP="009B6DF9">
      <w:pPr>
        <w:rPr>
          <w:rFonts w:ascii="Arial" w:eastAsiaTheme="minorHAnsi" w:hAnsi="Arial" w:cs="Arial"/>
          <w:sz w:val="22"/>
          <w:szCs w:val="22"/>
          <w:lang w:val="en"/>
        </w:rPr>
      </w:pPr>
      <w:r w:rsidRPr="00BB271A">
        <w:rPr>
          <w:rFonts w:ascii="Arial" w:hAnsi="Arial" w:cs="Arial"/>
          <w:noProof/>
          <w:lang w:val="en"/>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504825</wp:posOffset>
                </wp:positionV>
                <wp:extent cx="6381750" cy="2162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162175"/>
                        </a:xfrm>
                        <a:prstGeom prst="rect">
                          <a:avLst/>
                        </a:prstGeom>
                        <a:solidFill>
                          <a:srgbClr val="FFFFFF"/>
                        </a:solidFill>
                        <a:ln w="9525">
                          <a:solidFill>
                            <a:srgbClr val="000000"/>
                          </a:solidFill>
                          <a:miter lim="800000"/>
                          <a:headEnd/>
                          <a:tailEnd/>
                        </a:ln>
                      </wps:spPr>
                      <wps:txbx>
                        <w:txbxContent>
                          <w:p w:rsidR="00BB271A" w:rsidRDefault="00BB27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1.3pt;margin-top:39.75pt;width:502.5pt;height:170.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">
                <v:textbox>
                  <w:txbxContent>
                    <w:p w:rsidR="00BB271A" w:rsidRDefault="00BB271A"/>
                  </w:txbxContent>
                </v:textbox>
                <w10:wrap type="square" anchorx="margin"/>
              </v:shape>
            </w:pict>
          </mc:Fallback>
        </mc:AlternateContent>
      </w:r>
      <w:r>
        <w:rPr>
          <w:rFonts w:ascii="Arial" w:hAnsi="Arial" w:cs="Arial"/>
          <w:sz w:val="22"/>
          <w:szCs w:val="22"/>
          <w:lang w:val="en"/>
        </w:rPr>
        <w:t>If you wish to disclose the information now p</w:t>
      </w:r>
      <w:r w:rsidR="009B6DF9" w:rsidRPr="00236146">
        <w:rPr>
          <w:rFonts w:ascii="Arial" w:hAnsi="Arial" w:cs="Arial"/>
          <w:sz w:val="22"/>
          <w:szCs w:val="22"/>
          <w:lang w:val="en"/>
        </w:rPr>
        <w:t>lease provide details of the conviction or Summary Hearing including the date and sentence administered in the space below</w:t>
      </w:r>
      <w:r>
        <w:rPr>
          <w:rFonts w:ascii="Arial" w:hAnsi="Arial" w:cs="Arial"/>
          <w:sz w:val="22"/>
          <w:szCs w:val="22"/>
          <w:lang w:val="en"/>
        </w:rPr>
        <w:t>:</w:t>
      </w:r>
      <w:r w:rsidR="009B6DF9" w:rsidRPr="00236146">
        <w:rPr>
          <w:rFonts w:ascii="Arial" w:hAnsi="Arial" w:cs="Arial"/>
          <w:sz w:val="22"/>
          <w:szCs w:val="22"/>
          <w:lang w:val="en"/>
        </w:rPr>
        <w:t xml:space="preserve"> </w:t>
      </w:r>
    </w:p>
    <w:p w:rsidR="009B6DF9" w:rsidRPr="00236146" w:rsidRDefault="00BB271A" w:rsidP="009B6DF9">
      <w:pPr>
        <w:pStyle w:val="description"/>
        <w:rPr>
          <w:rFonts w:ascii="Arial" w:hAnsi="Arial" w:cs="Arial"/>
          <w:lang w:val="en"/>
        </w:rPr>
      </w:pPr>
      <w:r>
        <w:rPr>
          <w:rFonts w:ascii="Arial" w:hAnsi="Arial" w:cs="Arial"/>
          <w:lang w:val="en"/>
        </w:rPr>
        <w:t xml:space="preserve">If you wish to </w:t>
      </w:r>
      <w:r w:rsidR="009B6DF9" w:rsidRPr="00236146">
        <w:rPr>
          <w:rFonts w:ascii="Arial" w:hAnsi="Arial" w:cs="Arial"/>
          <w:lang w:val="en"/>
        </w:rPr>
        <w:t>disclose your record separately together with any statement detailing your unspent conviction or Summary Hearing</w:t>
      </w:r>
      <w:r>
        <w:rPr>
          <w:rFonts w:ascii="Arial" w:hAnsi="Arial" w:cs="Arial"/>
          <w:lang w:val="en"/>
        </w:rPr>
        <w:t xml:space="preserve"> a</w:t>
      </w:r>
      <w:r w:rsidR="009B6DF9" w:rsidRPr="00236146">
        <w:rPr>
          <w:rFonts w:ascii="Arial" w:hAnsi="Arial" w:cs="Arial"/>
          <w:lang w:val="en"/>
        </w:rPr>
        <w:t xml:space="preserve"> member of the </w:t>
      </w:r>
      <w:r>
        <w:rPr>
          <w:rFonts w:ascii="Arial" w:hAnsi="Arial" w:cs="Arial"/>
          <w:lang w:val="en"/>
        </w:rPr>
        <w:t>HR</w:t>
      </w:r>
      <w:r w:rsidR="009B6DF9" w:rsidRPr="00236146">
        <w:rPr>
          <w:rFonts w:ascii="Arial" w:hAnsi="Arial" w:cs="Arial"/>
          <w:lang w:val="en"/>
        </w:rPr>
        <w:t xml:space="preserve"> team will contact you and advise what steps you need to take to submit your details separately.</w:t>
      </w:r>
    </w:p>
    <w:p w:rsidR="001E5658" w:rsidRPr="001E5658" w:rsidRDefault="006A2518" w:rsidP="001E5658">
      <w:pPr>
        <w:rPr>
          <w:rFonts w:ascii="Arial" w:hAnsi="Arial" w:cs="Arial"/>
          <w:sz w:val="22"/>
          <w:szCs w:val="22"/>
          <w:lang w:eastAsia="en-GB"/>
        </w:rPr>
      </w:pPr>
      <w:r w:rsidRPr="001E5658">
        <w:rPr>
          <w:rFonts w:ascii="Arial" w:hAnsi="Arial" w:cs="Arial"/>
          <w:sz w:val="22"/>
          <w:szCs w:val="22"/>
          <w:lang w:val="en"/>
        </w:rPr>
        <w:t>Q4</w:t>
      </w:r>
      <w:r w:rsidR="00BB271A" w:rsidRPr="001E5658">
        <w:rPr>
          <w:rFonts w:ascii="Arial" w:hAnsi="Arial" w:cs="Arial"/>
          <w:sz w:val="22"/>
          <w:szCs w:val="22"/>
          <w:lang w:val="en"/>
        </w:rPr>
        <w:t xml:space="preserve">. </w:t>
      </w:r>
      <w:r w:rsidR="001E5658" w:rsidRPr="001E5658">
        <w:rPr>
          <w:rFonts w:ascii="Arial" w:hAnsi="Arial" w:cs="Arial"/>
          <w:sz w:val="22"/>
          <w:szCs w:val="22"/>
          <w:lang w:eastAsia="en-GB"/>
        </w:rPr>
        <w:t>Do you have any unspent conditional cautions or convictions under the Rehabilitation of Offenders Act 1974? (Y/N)?</w:t>
      </w:r>
    </w:p>
    <w:p w:rsidR="001E5658" w:rsidRDefault="001E5658" w:rsidP="001E5658">
      <w:pPr>
        <w:shd w:val="clear" w:color="auto" w:fill="FFFFFF"/>
        <w:spacing w:before="300" w:after="300"/>
        <w:rPr>
          <w:rFonts w:ascii="Arial" w:hAnsi="Arial" w:cs="Arial"/>
          <w:sz w:val="22"/>
          <w:szCs w:val="22"/>
          <w:lang w:eastAsia="en-GB"/>
        </w:rPr>
      </w:pPr>
      <w:r w:rsidRPr="001E5658">
        <w:rPr>
          <w:rFonts w:ascii="Arial" w:hAnsi="Arial" w:cs="Arial"/>
          <w:sz w:val="22"/>
          <w:szCs w:val="22"/>
          <w:lang w:eastAsia="en-GB"/>
        </w:rPr>
        <w:t>Do you have any adult cautions (simple or conditional) or spent convictions that are not protected as defined by the Rehabilitation of Offenders Act 1974 (Exceptions) Order 1975 (Amendment) (England and Wales) Order 2020? (Y/N)?</w:t>
      </w:r>
    </w:p>
    <w:p w:rsidR="00211536" w:rsidRPr="001E5658" w:rsidRDefault="00211536" w:rsidP="001E5658">
      <w:pPr>
        <w:shd w:val="clear" w:color="auto" w:fill="FFFFFF"/>
        <w:spacing w:before="300" w:after="300"/>
        <w:rPr>
          <w:rFonts w:ascii="Arial" w:hAnsi="Arial" w:cs="Arial"/>
          <w:sz w:val="22"/>
          <w:szCs w:val="22"/>
          <w:lang w:eastAsia="en-GB"/>
        </w:rPr>
      </w:pPr>
      <w:r w:rsidRPr="00236146">
        <w:rPr>
          <w:rFonts w:ascii="Arial" w:hAnsi="Arial" w:cs="Arial"/>
          <w:sz w:val="22"/>
          <w:szCs w:val="22"/>
          <w:lang w:val="en"/>
        </w:rPr>
        <w:t>This includes any unspent cautions, reprimands or final warnings that may have been issued in any other country, where it would be an equivalent offence in England and Wales.</w:t>
      </w:r>
      <w:r w:rsidRPr="00236146">
        <w:rPr>
          <w:rFonts w:ascii="Arial" w:hAnsi="Arial" w:cs="Arial"/>
          <w:sz w:val="22"/>
          <w:szCs w:val="22"/>
          <w:lang w:val="en"/>
        </w:rPr>
        <w:br/>
      </w:r>
      <w:r w:rsidRPr="00236146">
        <w:rPr>
          <w:rFonts w:ascii="Arial" w:hAnsi="Arial" w:cs="Arial"/>
          <w:sz w:val="22"/>
          <w:szCs w:val="22"/>
          <w:lang w:val="en"/>
        </w:rPr>
        <w:br/>
        <w:t>It also includes all unspent cautions that have been issued under military law while serving in the Armed Forces in the UK or any other country, where it would be an equivalent offence in England and Wales.</w:t>
      </w:r>
      <w:bookmarkStart w:id="2" w:name="_GoBack"/>
      <w:bookmarkEnd w:id="2"/>
    </w:p>
    <w:p w:rsidR="001E5658" w:rsidRPr="001E5658" w:rsidRDefault="001E5658" w:rsidP="001E5658">
      <w:pPr>
        <w:shd w:val="clear" w:color="auto" w:fill="FFFFFF"/>
        <w:spacing w:before="300" w:after="300"/>
        <w:rPr>
          <w:rFonts w:ascii="Arial" w:hAnsi="Arial" w:cs="Arial"/>
          <w:sz w:val="22"/>
          <w:szCs w:val="22"/>
          <w:lang w:eastAsia="en-GB"/>
        </w:rPr>
      </w:pPr>
      <w:r w:rsidRPr="001E5658">
        <w:rPr>
          <w:rFonts w:ascii="Arial" w:hAnsi="Arial" w:cs="Arial"/>
          <w:sz w:val="22"/>
          <w:szCs w:val="22"/>
          <w:lang w:eastAsia="en-GB"/>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6A2518" w:rsidRPr="001E5658" w:rsidRDefault="001E5658" w:rsidP="001E5658">
      <w:pPr>
        <w:shd w:val="clear" w:color="auto" w:fill="FFFFFF"/>
        <w:spacing w:before="300" w:after="300"/>
        <w:rPr>
          <w:rFonts w:ascii="Arial" w:hAnsi="Arial" w:cs="Arial"/>
          <w:lang w:eastAsia="en-GB"/>
        </w:rPr>
      </w:pPr>
      <w:r w:rsidRPr="001E5658">
        <w:rPr>
          <w:rFonts w:ascii="Arial" w:hAnsi="Arial" w:cs="Arial"/>
          <w:sz w:val="22"/>
          <w:szCs w:val="22"/>
          <w:lang w:eastAsia="en-GB"/>
        </w:rPr>
        <w:t>Guidance about whether a conviction or caution should be disclosed can be found on the Ministry of Justice website.</w:t>
      </w:r>
      <w:r w:rsidR="009B6DF9" w:rsidRPr="001E5658">
        <w:rPr>
          <w:rFonts w:ascii="Arial" w:hAnsi="Arial" w:cs="Arial"/>
          <w:sz w:val="22"/>
          <w:szCs w:val="22"/>
          <w:lang w:val="en"/>
        </w:rPr>
        <w:br/>
      </w:r>
      <w:r w:rsidR="009B6DF9" w:rsidRPr="00236146">
        <w:rPr>
          <w:rFonts w:ascii="Arial" w:hAnsi="Arial" w:cs="Arial"/>
          <w:sz w:val="22"/>
          <w:szCs w:val="22"/>
          <w:lang w:val="en"/>
        </w:rPr>
        <w:br/>
      </w:r>
      <w:r w:rsidR="009B6DF9" w:rsidRPr="00236146">
        <w:rPr>
          <w:rFonts w:ascii="Arial" w:hAnsi="Arial" w:cs="Arial"/>
          <w:sz w:val="22"/>
          <w:szCs w:val="22"/>
          <w:lang w:val="en"/>
        </w:rPr>
        <w:br/>
      </w:r>
      <w:r w:rsidR="009B6DF9" w:rsidRPr="00236146">
        <w:rPr>
          <w:rFonts w:ascii="Arial" w:hAnsi="Arial" w:cs="Arial"/>
          <w:sz w:val="22"/>
          <w:szCs w:val="22"/>
          <w:lang w:val="en"/>
        </w:rPr>
        <w:br/>
      </w:r>
      <w:r w:rsidR="009B6DF9" w:rsidRPr="00236146">
        <w:rPr>
          <w:rFonts w:ascii="Arial" w:hAnsi="Arial" w:cs="Arial"/>
          <w:sz w:val="22"/>
          <w:szCs w:val="22"/>
          <w:lang w:val="en"/>
        </w:rPr>
        <w:lastRenderedPageBreak/>
        <w:t xml:space="preserve">You </w:t>
      </w:r>
      <w:r w:rsidR="009B6DF9" w:rsidRPr="00236146">
        <w:rPr>
          <w:rStyle w:val="Strong"/>
          <w:rFonts w:ascii="Arial" w:hAnsi="Arial" w:cs="Arial"/>
          <w:sz w:val="22"/>
          <w:szCs w:val="22"/>
          <w:lang w:val="en"/>
        </w:rPr>
        <w:t>are not</w:t>
      </w:r>
      <w:r w:rsidR="009B6DF9" w:rsidRPr="00236146">
        <w:rPr>
          <w:rFonts w:ascii="Arial" w:hAnsi="Arial" w:cs="Arial"/>
          <w:sz w:val="22"/>
          <w:szCs w:val="22"/>
          <w:lang w:val="en"/>
        </w:rPr>
        <w:t xml:space="preserve"> required to disclose any information in relation to cautions, reprimands or final warnings that have become SPENT. In these circumstances you should select NO to this question.</w:t>
      </w:r>
      <w:r w:rsidR="009B6DF9" w:rsidRPr="00236146">
        <w:rPr>
          <w:rFonts w:ascii="Arial" w:hAnsi="Arial" w:cs="Arial"/>
          <w:sz w:val="22"/>
          <w:szCs w:val="22"/>
          <w:lang w:val="en"/>
        </w:rPr>
        <w:br/>
      </w:r>
      <w:r w:rsidR="009B6DF9" w:rsidRPr="00236146">
        <w:rPr>
          <w:rFonts w:ascii="Arial" w:hAnsi="Arial" w:cs="Arial"/>
          <w:sz w:val="22"/>
          <w:szCs w:val="22"/>
          <w:lang w:val="en"/>
        </w:rPr>
        <w:br/>
      </w:r>
      <w:r w:rsidR="006A2518" w:rsidRPr="00BB271A">
        <w:rPr>
          <w:rFonts w:ascii="Arial" w:eastAsia="Times New Roman" w:hAnsi="Arial" w:cs="Arial"/>
          <w:sz w:val="22"/>
          <w:szCs w:val="22"/>
          <w:lang w:val="en"/>
        </w:rPr>
        <w:t xml:space="preserve">Yes </w:t>
      </w:r>
      <w:r w:rsidR="006A2518">
        <w:rPr>
          <w:rFonts w:eastAsia="Times New Roman"/>
          <w:lang w:val="en"/>
        </w:rPr>
        <w:sym w:font="Wingdings" w:char="F06F"/>
      </w:r>
      <w:r w:rsidR="006A2518">
        <w:rPr>
          <w:rFonts w:ascii="Arial" w:eastAsia="Times New Roman" w:hAnsi="Arial" w:cs="Arial"/>
          <w:sz w:val="22"/>
          <w:szCs w:val="22"/>
          <w:lang w:val="en"/>
        </w:rPr>
        <w:tab/>
      </w:r>
      <w:r w:rsidR="006A2518">
        <w:rPr>
          <w:rFonts w:ascii="Arial" w:eastAsia="Times New Roman" w:hAnsi="Arial" w:cs="Arial"/>
          <w:sz w:val="22"/>
          <w:szCs w:val="22"/>
          <w:lang w:val="en"/>
        </w:rPr>
        <w:tab/>
      </w:r>
      <w:r w:rsidR="006A2518">
        <w:rPr>
          <w:rFonts w:ascii="Arial" w:eastAsia="Times New Roman" w:hAnsi="Arial" w:cs="Arial"/>
          <w:sz w:val="22"/>
          <w:szCs w:val="22"/>
          <w:lang w:val="en"/>
        </w:rPr>
        <w:tab/>
      </w:r>
      <w:r w:rsidR="006A2518" w:rsidRPr="00236146">
        <w:rPr>
          <w:rFonts w:ascii="Arial" w:eastAsia="Times New Roman" w:hAnsi="Arial" w:cs="Arial"/>
          <w:sz w:val="22"/>
          <w:szCs w:val="22"/>
          <w:lang w:val="en"/>
        </w:rPr>
        <w:t xml:space="preserve">No </w:t>
      </w:r>
      <w:r w:rsidR="006A2518">
        <w:rPr>
          <w:rFonts w:ascii="Arial" w:eastAsia="Times New Roman" w:hAnsi="Arial" w:cs="Arial"/>
          <w:sz w:val="22"/>
          <w:szCs w:val="22"/>
          <w:lang w:val="en"/>
        </w:rPr>
        <w:sym w:font="Wingdings" w:char="F06F"/>
      </w:r>
    </w:p>
    <w:p w:rsidR="006A2518" w:rsidRDefault="006A2518" w:rsidP="006A2518">
      <w:pPr>
        <w:rPr>
          <w:rFonts w:ascii="Arial" w:hAnsi="Arial" w:cs="Arial"/>
          <w:sz w:val="22"/>
          <w:szCs w:val="22"/>
          <w:lang w:val="en"/>
        </w:rPr>
      </w:pPr>
    </w:p>
    <w:p w:rsidR="006A2518" w:rsidRPr="00236146" w:rsidRDefault="006A2518" w:rsidP="006A2518">
      <w:pPr>
        <w:rPr>
          <w:rFonts w:ascii="Arial" w:eastAsiaTheme="minorHAnsi" w:hAnsi="Arial" w:cs="Arial"/>
          <w:sz w:val="22"/>
          <w:szCs w:val="22"/>
          <w:lang w:val="en"/>
        </w:rPr>
      </w:pPr>
      <w:r w:rsidRPr="00236146">
        <w:rPr>
          <w:rFonts w:ascii="Arial" w:hAnsi="Arial" w:cs="Arial"/>
          <w:sz w:val="22"/>
          <w:szCs w:val="22"/>
          <w:lang w:val="en"/>
        </w:rPr>
        <w:t>If you have answered YES, you now have two options on how to disclose this information</w:t>
      </w:r>
    </w:p>
    <w:p w:rsidR="006A2518" w:rsidRPr="00236146" w:rsidRDefault="006A2518" w:rsidP="006A2518">
      <w:pPr>
        <w:numPr>
          <w:ilvl w:val="0"/>
          <w:numId w:val="2"/>
        </w:numPr>
        <w:suppressAutoHyphens w:val="0"/>
        <w:spacing w:before="100" w:beforeAutospacing="1" w:after="100" w:afterAutospacing="1" w:line="240" w:lineRule="auto"/>
        <w:rPr>
          <w:rFonts w:ascii="Arial" w:eastAsia="Times New Roman" w:hAnsi="Arial" w:cs="Arial"/>
          <w:sz w:val="22"/>
          <w:szCs w:val="22"/>
          <w:lang w:val="en"/>
        </w:rPr>
      </w:pPr>
      <w:r w:rsidRPr="00236146">
        <w:rPr>
          <w:rFonts w:ascii="Arial" w:eastAsia="Times New Roman" w:hAnsi="Arial" w:cs="Arial"/>
          <w:sz w:val="22"/>
          <w:szCs w:val="22"/>
          <w:lang w:val="en"/>
        </w:rPr>
        <w:t xml:space="preserve">I want to disclose the information now </w:t>
      </w:r>
      <w:r>
        <w:rPr>
          <w:rFonts w:ascii="Arial" w:eastAsia="Times New Roman" w:hAnsi="Arial" w:cs="Arial"/>
          <w:sz w:val="22"/>
          <w:szCs w:val="22"/>
          <w:lang w:val="en"/>
        </w:rPr>
        <w:t xml:space="preserve">(please tick) </w:t>
      </w:r>
      <w:r>
        <w:rPr>
          <w:rFonts w:ascii="Arial" w:eastAsia="Times New Roman" w:hAnsi="Arial" w:cs="Arial"/>
          <w:sz w:val="22"/>
          <w:szCs w:val="22"/>
          <w:lang w:val="en"/>
        </w:rPr>
        <w:sym w:font="Wingdings" w:char="F06F"/>
      </w:r>
    </w:p>
    <w:p w:rsidR="006A2518" w:rsidRPr="00236146" w:rsidRDefault="006A2518" w:rsidP="006A2518">
      <w:pPr>
        <w:numPr>
          <w:ilvl w:val="0"/>
          <w:numId w:val="2"/>
        </w:numPr>
        <w:suppressAutoHyphens w:val="0"/>
        <w:spacing w:before="100" w:beforeAutospacing="1" w:after="100" w:afterAutospacing="1" w:line="240" w:lineRule="auto"/>
        <w:rPr>
          <w:rFonts w:ascii="Arial" w:eastAsia="Times New Roman" w:hAnsi="Arial" w:cs="Arial"/>
          <w:sz w:val="22"/>
          <w:szCs w:val="22"/>
          <w:lang w:val="en"/>
        </w:rPr>
      </w:pPr>
      <w:r w:rsidRPr="00236146">
        <w:rPr>
          <w:rFonts w:ascii="Arial" w:eastAsia="Times New Roman" w:hAnsi="Arial" w:cs="Arial"/>
          <w:sz w:val="22"/>
          <w:szCs w:val="22"/>
          <w:lang w:val="en"/>
        </w:rPr>
        <w:t xml:space="preserve">I want to disclose the information separately </w:t>
      </w:r>
      <w:r>
        <w:rPr>
          <w:rFonts w:ascii="Arial" w:eastAsia="Times New Roman" w:hAnsi="Arial" w:cs="Arial"/>
          <w:sz w:val="22"/>
          <w:szCs w:val="22"/>
          <w:lang w:val="en"/>
        </w:rPr>
        <w:t xml:space="preserve">(please tick) </w:t>
      </w:r>
      <w:r>
        <w:rPr>
          <w:rFonts w:ascii="Arial" w:eastAsia="Times New Roman" w:hAnsi="Arial" w:cs="Arial"/>
          <w:sz w:val="22"/>
          <w:szCs w:val="22"/>
          <w:lang w:val="en"/>
        </w:rPr>
        <w:sym w:font="Wingdings" w:char="F06F"/>
      </w:r>
    </w:p>
    <w:p w:rsidR="006A2518" w:rsidRPr="00236146" w:rsidRDefault="006A2518" w:rsidP="006A2518">
      <w:pPr>
        <w:rPr>
          <w:rFonts w:ascii="Arial" w:eastAsiaTheme="minorHAnsi" w:hAnsi="Arial" w:cs="Arial"/>
          <w:sz w:val="22"/>
          <w:szCs w:val="22"/>
          <w:lang w:val="en"/>
        </w:rPr>
      </w:pPr>
      <w:r w:rsidRPr="00BB271A">
        <w:rPr>
          <w:rFonts w:ascii="Arial" w:hAnsi="Arial" w:cs="Arial"/>
          <w:noProof/>
          <w:lang w:val="en"/>
        </w:rPr>
        <mc:AlternateContent>
          <mc:Choice Requires="wps">
            <w:drawing>
              <wp:anchor distT="45720" distB="45720" distL="114300" distR="114300" simplePos="0" relativeHeight="251661312" behindDoc="0" locked="0" layoutInCell="1" allowOverlap="1" wp14:anchorId="4ED07C04" wp14:editId="2F327807">
                <wp:simplePos x="0" y="0"/>
                <wp:positionH relativeFrom="margin">
                  <wp:align>right</wp:align>
                </wp:positionH>
                <wp:positionV relativeFrom="paragraph">
                  <wp:posOffset>504825</wp:posOffset>
                </wp:positionV>
                <wp:extent cx="6381750" cy="21621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162175"/>
                        </a:xfrm>
                        <a:prstGeom prst="rect">
                          <a:avLst/>
                        </a:prstGeom>
                        <a:solidFill>
                          <a:srgbClr val="FFFFFF"/>
                        </a:solidFill>
                        <a:ln w="9525">
                          <a:solidFill>
                            <a:srgbClr val="000000"/>
                          </a:solidFill>
                          <a:miter lim="800000"/>
                          <a:headEnd/>
                          <a:tailEnd/>
                        </a:ln>
                      </wps:spPr>
                      <wps:txbx>
                        <w:txbxContent>
                          <w:p w:rsidR="006A2518" w:rsidRDefault="006A2518" w:rsidP="006A25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07C04" id="_x0000_s1027" type="#_x0000_t202" style="position:absolute;margin-left:451.3pt;margin-top:39.75pt;width:502.5pt;height:170.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">
                <v:textbox>
                  <w:txbxContent>
                    <w:p w:rsidR="006A2518" w:rsidRDefault="006A2518" w:rsidP="006A2518"/>
                  </w:txbxContent>
                </v:textbox>
                <w10:wrap type="square" anchorx="margin"/>
              </v:shape>
            </w:pict>
          </mc:Fallback>
        </mc:AlternateContent>
      </w:r>
      <w:r>
        <w:rPr>
          <w:rFonts w:ascii="Arial" w:hAnsi="Arial" w:cs="Arial"/>
          <w:sz w:val="22"/>
          <w:szCs w:val="22"/>
          <w:lang w:val="en"/>
        </w:rPr>
        <w:t>If you wish to disclose the information now p</w:t>
      </w:r>
      <w:r w:rsidRPr="00236146">
        <w:rPr>
          <w:rFonts w:ascii="Arial" w:hAnsi="Arial" w:cs="Arial"/>
          <w:sz w:val="22"/>
          <w:szCs w:val="22"/>
          <w:lang w:val="en"/>
        </w:rPr>
        <w:t xml:space="preserve">lease provide details of </w:t>
      </w:r>
      <w:r>
        <w:rPr>
          <w:rFonts w:ascii="Arial" w:hAnsi="Arial" w:cs="Arial"/>
          <w:sz w:val="22"/>
          <w:szCs w:val="22"/>
          <w:lang w:val="en"/>
        </w:rPr>
        <w:t xml:space="preserve">the </w:t>
      </w:r>
      <w:r w:rsidRPr="00236146">
        <w:rPr>
          <w:rFonts w:ascii="Arial" w:hAnsi="Arial" w:cs="Arial"/>
          <w:sz w:val="22"/>
          <w:szCs w:val="22"/>
          <w:lang w:val="en"/>
        </w:rPr>
        <w:t>cautions, reprimands or final warnings including the date and sentence administered in the space below</w:t>
      </w:r>
      <w:r>
        <w:rPr>
          <w:rFonts w:ascii="Arial" w:hAnsi="Arial" w:cs="Arial"/>
          <w:sz w:val="22"/>
          <w:szCs w:val="22"/>
          <w:lang w:val="en"/>
        </w:rPr>
        <w:t>:</w:t>
      </w:r>
      <w:r w:rsidRPr="00236146">
        <w:rPr>
          <w:rFonts w:ascii="Arial" w:hAnsi="Arial" w:cs="Arial"/>
          <w:sz w:val="22"/>
          <w:szCs w:val="22"/>
          <w:lang w:val="en"/>
        </w:rPr>
        <w:t xml:space="preserve"> </w:t>
      </w:r>
    </w:p>
    <w:p w:rsidR="006A2518" w:rsidRPr="00236146" w:rsidRDefault="006A2518" w:rsidP="006A2518">
      <w:pPr>
        <w:pStyle w:val="description"/>
        <w:rPr>
          <w:rFonts w:ascii="Arial" w:hAnsi="Arial" w:cs="Arial"/>
          <w:lang w:val="en"/>
        </w:rPr>
      </w:pPr>
      <w:r>
        <w:rPr>
          <w:rFonts w:ascii="Arial" w:hAnsi="Arial" w:cs="Arial"/>
          <w:lang w:val="en"/>
        </w:rPr>
        <w:t xml:space="preserve">If you wish to </w:t>
      </w:r>
      <w:r w:rsidRPr="00236146">
        <w:rPr>
          <w:rFonts w:ascii="Arial" w:hAnsi="Arial" w:cs="Arial"/>
          <w:lang w:val="en"/>
        </w:rPr>
        <w:t xml:space="preserve">disclose your record separately together with any statement detailing your unspent cautions, reprimands or final warnings </w:t>
      </w:r>
      <w:r>
        <w:rPr>
          <w:rFonts w:ascii="Arial" w:hAnsi="Arial" w:cs="Arial"/>
          <w:lang w:val="en"/>
        </w:rPr>
        <w:t>a</w:t>
      </w:r>
      <w:r w:rsidRPr="00236146">
        <w:rPr>
          <w:rFonts w:ascii="Arial" w:hAnsi="Arial" w:cs="Arial"/>
          <w:lang w:val="en"/>
        </w:rPr>
        <w:t xml:space="preserve"> member of the </w:t>
      </w:r>
      <w:r>
        <w:rPr>
          <w:rFonts w:ascii="Arial" w:hAnsi="Arial" w:cs="Arial"/>
          <w:lang w:val="en"/>
        </w:rPr>
        <w:t>HR</w:t>
      </w:r>
      <w:r w:rsidRPr="00236146">
        <w:rPr>
          <w:rFonts w:ascii="Arial" w:hAnsi="Arial" w:cs="Arial"/>
          <w:lang w:val="en"/>
        </w:rPr>
        <w:t xml:space="preserve"> team will contact you and advise what steps you need to take to submit your details separately.</w:t>
      </w:r>
    </w:p>
    <w:p w:rsidR="009B6DF9" w:rsidRPr="00236146" w:rsidRDefault="009B6DF9" w:rsidP="006A2518">
      <w:pPr>
        <w:rPr>
          <w:rFonts w:ascii="Arial" w:hAnsi="Arial" w:cs="Arial"/>
          <w:sz w:val="22"/>
          <w:szCs w:val="22"/>
          <w:lang w:val="en"/>
        </w:rPr>
      </w:pPr>
    </w:p>
    <w:p w:rsidR="002A5761" w:rsidRPr="00236146" w:rsidRDefault="002A5761" w:rsidP="009B6DF9">
      <w:pPr>
        <w:pStyle w:val="description"/>
        <w:rPr>
          <w:rFonts w:ascii="Arial" w:hAnsi="Arial" w:cs="Arial"/>
          <w:lang w:val="en"/>
        </w:rPr>
      </w:pPr>
    </w:p>
    <w:p w:rsidR="002A5761" w:rsidRPr="00236146" w:rsidRDefault="002A5761" w:rsidP="009B6DF9">
      <w:pPr>
        <w:pStyle w:val="description"/>
        <w:rPr>
          <w:rFonts w:ascii="Arial" w:hAnsi="Arial" w:cs="Arial"/>
          <w:lang w:val="en"/>
        </w:rPr>
      </w:pPr>
    </w:p>
    <w:p w:rsidR="002A5761" w:rsidRPr="00236146" w:rsidRDefault="002A5761" w:rsidP="009B6DF9">
      <w:pPr>
        <w:pStyle w:val="description"/>
        <w:rPr>
          <w:rFonts w:ascii="Arial" w:hAnsi="Arial" w:cs="Arial"/>
          <w:lang w:val="en"/>
        </w:rPr>
      </w:pPr>
    </w:p>
    <w:p w:rsidR="002A5761" w:rsidRPr="00236146" w:rsidRDefault="002A5761" w:rsidP="009B6DF9">
      <w:pPr>
        <w:pStyle w:val="description"/>
        <w:rPr>
          <w:rFonts w:ascii="Arial" w:hAnsi="Arial" w:cs="Arial"/>
          <w:lang w:val="en"/>
        </w:rPr>
      </w:pPr>
    </w:p>
    <w:p w:rsidR="002A5761" w:rsidRPr="00236146" w:rsidRDefault="002A5761" w:rsidP="009B6DF9">
      <w:pPr>
        <w:pStyle w:val="description"/>
        <w:rPr>
          <w:rFonts w:ascii="Arial" w:hAnsi="Arial" w:cs="Arial"/>
          <w:lang w:val="en"/>
        </w:rPr>
      </w:pPr>
    </w:p>
    <w:p w:rsidR="002A5761" w:rsidRPr="00236146" w:rsidRDefault="002A5761" w:rsidP="009B6DF9">
      <w:pPr>
        <w:pStyle w:val="description"/>
        <w:rPr>
          <w:rFonts w:ascii="Arial" w:hAnsi="Arial" w:cs="Arial"/>
          <w:lang w:val="en"/>
        </w:rPr>
      </w:pPr>
    </w:p>
    <w:p w:rsidR="002A5761" w:rsidRPr="00236146" w:rsidRDefault="002A5761" w:rsidP="009B6DF9">
      <w:pPr>
        <w:pStyle w:val="description"/>
        <w:rPr>
          <w:rFonts w:ascii="Arial" w:hAnsi="Arial" w:cs="Arial"/>
          <w:lang w:val="en"/>
        </w:rPr>
      </w:pPr>
    </w:p>
    <w:p w:rsidR="002A5761" w:rsidRPr="00236146" w:rsidRDefault="002A5761" w:rsidP="009B6DF9">
      <w:pPr>
        <w:pStyle w:val="description"/>
        <w:rPr>
          <w:rFonts w:ascii="Arial" w:hAnsi="Arial" w:cs="Arial"/>
          <w:lang w:val="en"/>
        </w:rPr>
      </w:pPr>
    </w:p>
    <w:p w:rsidR="002A5761" w:rsidRPr="00236146" w:rsidRDefault="002A5761" w:rsidP="009B6DF9">
      <w:pPr>
        <w:pStyle w:val="description"/>
        <w:rPr>
          <w:rFonts w:ascii="Arial" w:hAnsi="Arial" w:cs="Arial"/>
          <w:lang w:val="en"/>
        </w:rPr>
      </w:pPr>
    </w:p>
    <w:p w:rsidR="002A5761" w:rsidRPr="00236146" w:rsidRDefault="002A5761" w:rsidP="009B6DF9">
      <w:pPr>
        <w:pStyle w:val="description"/>
        <w:rPr>
          <w:rFonts w:ascii="Arial" w:hAnsi="Arial" w:cs="Arial"/>
          <w:lang w:val="en"/>
        </w:rPr>
      </w:pPr>
    </w:p>
    <w:p w:rsidR="002A5761" w:rsidRPr="00236146" w:rsidRDefault="002A5761" w:rsidP="009B6DF9">
      <w:pPr>
        <w:pStyle w:val="description"/>
        <w:rPr>
          <w:rFonts w:ascii="Arial" w:hAnsi="Arial" w:cs="Arial"/>
          <w:lang w:val="en"/>
        </w:rPr>
      </w:pPr>
    </w:p>
    <w:p w:rsidR="002A5761" w:rsidRPr="00236146" w:rsidRDefault="002A5761" w:rsidP="009B6DF9">
      <w:pPr>
        <w:pStyle w:val="description"/>
        <w:rPr>
          <w:rFonts w:ascii="Arial" w:hAnsi="Arial" w:cs="Arial"/>
          <w:lang w:val="en"/>
        </w:rPr>
      </w:pPr>
    </w:p>
    <w:sectPr w:rsidR="002A5761" w:rsidRPr="00236146" w:rsidSect="00683152">
      <w:headerReference w:type="default" r:id="rId7"/>
      <w:footerReference w:type="default" r:id="rId8"/>
      <w:pgSz w:w="12240" w:h="15840"/>
      <w:pgMar w:top="1440" w:right="1080" w:bottom="567" w:left="1080" w:header="720" w:footer="708"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2CD" w:rsidRDefault="004102CD" w:rsidP="00DC401C">
      <w:pPr>
        <w:spacing w:line="240" w:lineRule="auto"/>
      </w:pPr>
      <w:r>
        <w:separator/>
      </w:r>
    </w:p>
  </w:endnote>
  <w:endnote w:type="continuationSeparator" w:id="0">
    <w:p w:rsidR="004102CD" w:rsidRDefault="004102CD" w:rsidP="00DC40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auto"/>
    <w:pitch w:val="variable"/>
  </w:font>
  <w:font w:name="Calibri">
    <w:panose1 w:val="020F0502020204030204"/>
    <w:charset w:val="00"/>
    <w:family w:val="swiss"/>
    <w:pitch w:val="variable"/>
    <w:sig w:usb0="E4002EFF" w:usb1="C000247B" w:usb2="00000009" w:usb3="00000000" w:csb0="000001FF" w:csb1="00000000"/>
  </w:font>
  <w:font w:name="Myriad Pro">
    <w:altName w:val="Segoe UI"/>
    <w:charset w:val="00"/>
    <w:family w:val="auto"/>
    <w:pitch w:val="variable"/>
    <w:sig w:usb0="00000003" w:usb1="00000000" w:usb2="00000000" w:usb3="00000000" w:csb0="00000001" w:csb1="00000000"/>
  </w:font>
  <w:font w:name="Myriad Pro Cond">
    <w:charset w:val="00"/>
    <w:family w:val="auto"/>
    <w:pitch w:val="variable"/>
  </w:font>
  <w:font w:name="font301">
    <w:charset w:val="00"/>
    <w:family w:val="auto"/>
    <w:pitch w:val="variable"/>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7522357"/>
      <w:docPartObj>
        <w:docPartGallery w:val="Page Numbers (Bottom of Page)"/>
        <w:docPartUnique/>
      </w:docPartObj>
    </w:sdtPr>
    <w:sdtEndPr>
      <w:rPr>
        <w:noProof/>
      </w:rPr>
    </w:sdtEndPr>
    <w:sdtContent>
      <w:p w:rsidR="004102CD" w:rsidRDefault="004102CD">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4102CD" w:rsidRDefault="00410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2CD" w:rsidRDefault="004102CD" w:rsidP="00DC401C">
      <w:pPr>
        <w:spacing w:line="240" w:lineRule="auto"/>
      </w:pPr>
      <w:r>
        <w:separator/>
      </w:r>
    </w:p>
  </w:footnote>
  <w:footnote w:type="continuationSeparator" w:id="0">
    <w:p w:rsidR="004102CD" w:rsidRDefault="004102CD" w:rsidP="00DC40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146" w:rsidRDefault="00236146">
    <w:pPr>
      <w:pStyle w:val="Header"/>
      <w:rPr>
        <w:rFonts w:ascii="Arial" w:hAnsi="Arial" w:cs="Arial"/>
        <w:b/>
        <w:sz w:val="22"/>
        <w:szCs w:val="22"/>
      </w:rPr>
    </w:pPr>
    <w:r w:rsidRPr="00FF02BF">
      <w:rPr>
        <w:rFonts w:ascii="Arial" w:hAnsi="Arial" w:cs="Arial"/>
        <w:b/>
        <w:noProof/>
        <w:sz w:val="22"/>
        <w:szCs w:val="22"/>
        <w:lang w:val="en-GB" w:eastAsia="en-GB" w:bidi="ar-SA"/>
      </w:rPr>
      <w:drawing>
        <wp:anchor distT="0" distB="0" distL="114300" distR="114300" simplePos="0" relativeHeight="251658240" behindDoc="1" locked="0" layoutInCell="1" allowOverlap="1">
          <wp:simplePos x="0" y="0"/>
          <wp:positionH relativeFrom="column">
            <wp:posOffset>5248275</wp:posOffset>
          </wp:positionH>
          <wp:positionV relativeFrom="paragraph">
            <wp:posOffset>-259715</wp:posOffset>
          </wp:positionV>
          <wp:extent cx="1105200" cy="781200"/>
          <wp:effectExtent l="0" t="0" r="0" b="0"/>
          <wp:wrapTight wrapText="bothSides">
            <wp:wrapPolygon edited="0">
              <wp:start x="8193" y="1580"/>
              <wp:lineTo x="5586" y="4215"/>
              <wp:lineTo x="2979" y="8956"/>
              <wp:lineTo x="2979" y="19493"/>
              <wp:lineTo x="12290" y="19493"/>
              <wp:lineTo x="14152" y="18439"/>
              <wp:lineTo x="18621" y="13171"/>
              <wp:lineTo x="18621" y="8956"/>
              <wp:lineTo x="15269" y="3161"/>
              <wp:lineTo x="13034" y="1580"/>
              <wp:lineTo x="8193" y="158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llar-trust-logo-designs-web-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5200" cy="781200"/>
                  </a:xfrm>
                  <a:prstGeom prst="rect">
                    <a:avLst/>
                  </a:prstGeom>
                </pic:spPr>
              </pic:pic>
            </a:graphicData>
          </a:graphic>
          <wp14:sizeRelH relativeFrom="page">
            <wp14:pctWidth>0</wp14:pctWidth>
          </wp14:sizeRelH>
          <wp14:sizeRelV relativeFrom="page">
            <wp14:pctHeight>0</wp14:pctHeight>
          </wp14:sizeRelV>
        </wp:anchor>
      </w:drawing>
    </w:r>
  </w:p>
  <w:p w:rsidR="00236146" w:rsidRPr="00BE2405" w:rsidRDefault="00236146">
    <w:pPr>
      <w:pStyle w:val="Header"/>
      <w:rPr>
        <w:rFonts w:ascii="Arial" w:hAnsi="Arial" w:cs="Arial"/>
        <w:b/>
        <w:sz w:val="22"/>
        <w:szCs w:val="22"/>
      </w:rPr>
    </w:pPr>
  </w:p>
  <w:p w:rsidR="004102CD" w:rsidRPr="00BE2405" w:rsidRDefault="004102CD">
    <w:pPr>
      <w:pStyle w:val="Header"/>
      <w:rPr>
        <w:rFonts w:ascii="Arial" w:hAnsi="Arial" w:cs="Arial"/>
        <w:b/>
        <w:sz w:val="22"/>
        <w:szCs w:val="22"/>
      </w:rPr>
    </w:pPr>
    <w:r w:rsidRPr="00BE2405">
      <w:rPr>
        <w:rFonts w:ascii="Arial" w:hAnsi="Arial" w:cs="Arial"/>
        <w:b/>
        <w:sz w:val="22"/>
        <w:szCs w:val="22"/>
      </w:rPr>
      <w:t>The Cellar Trust</w:t>
    </w:r>
  </w:p>
  <w:p w:rsidR="00236146" w:rsidRPr="00BE2405" w:rsidRDefault="00FF02BF" w:rsidP="00236146">
    <w:pPr>
      <w:rPr>
        <w:rFonts w:ascii="Arial" w:eastAsiaTheme="minorHAnsi" w:hAnsi="Arial" w:cs="Arial"/>
        <w:color w:val="auto"/>
        <w:kern w:val="0"/>
        <w:sz w:val="22"/>
        <w:szCs w:val="22"/>
        <w:lang w:val="en" w:eastAsia="en-US" w:bidi="ar-SA"/>
      </w:rPr>
    </w:pPr>
    <w:r w:rsidRPr="00BE2405">
      <w:rPr>
        <w:rFonts w:ascii="Arial" w:hAnsi="Arial" w:cs="Arial"/>
        <w:b/>
        <w:sz w:val="22"/>
        <w:szCs w:val="22"/>
        <w:lang w:val="en"/>
      </w:rPr>
      <w:t xml:space="preserve">Criminal Record Self-Disclosure Form </w:t>
    </w:r>
    <w:r w:rsidR="00090497" w:rsidRPr="00BE2405">
      <w:rPr>
        <w:rFonts w:ascii="Arial" w:hAnsi="Arial" w:cs="Arial"/>
        <w:b/>
        <w:sz w:val="22"/>
        <w:szCs w:val="22"/>
        <w:lang w:val="en"/>
      </w:rPr>
      <w:t xml:space="preserve">- </w:t>
    </w:r>
    <w:r w:rsidR="00236146" w:rsidRPr="00BE2405">
      <w:rPr>
        <w:rFonts w:ascii="Arial" w:hAnsi="Arial" w:cs="Arial"/>
        <w:b/>
        <w:sz w:val="22"/>
        <w:szCs w:val="22"/>
        <w:lang w:val="en"/>
      </w:rPr>
      <w:t>Rehabilitation of Offenders Act 1974</w:t>
    </w:r>
    <w:r w:rsidR="00236146" w:rsidRPr="00BE2405">
      <w:rPr>
        <w:rFonts w:ascii="Arial" w:hAnsi="Arial" w:cs="Arial"/>
        <w:sz w:val="22"/>
        <w:szCs w:val="22"/>
        <w:lang w:val="en"/>
      </w:rPr>
      <w:t xml:space="preserve"> </w:t>
    </w:r>
  </w:p>
  <w:p w:rsidR="004102CD" w:rsidRPr="00DC401C" w:rsidRDefault="004102CD">
    <w:pPr>
      <w:pStyle w:val="Header"/>
      <w:rPr>
        <w:b/>
      </w:rPr>
    </w:pPr>
    <w:r w:rsidRPr="00DC401C">
      <w:rPr>
        <w:b/>
      </w:rPr>
      <w:t>___________________________________________________________________________</w:t>
    </w:r>
    <w:r>
      <w:rPr>
        <w:b/>
      </w:rPr>
      <w:t>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50A0D"/>
    <w:multiLevelType w:val="multilevel"/>
    <w:tmpl w:val="B0CAC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71E92"/>
    <w:multiLevelType w:val="hybridMultilevel"/>
    <w:tmpl w:val="48B6F870"/>
    <w:lvl w:ilvl="0" w:tplc="2252FF14">
      <w:start w:val="1"/>
      <w:numFmt w:val="decimal"/>
      <w:lvlText w:val="%1."/>
      <w:lvlJc w:val="left"/>
      <w:pPr>
        <w:ind w:left="720" w:hanging="360"/>
      </w:pPr>
      <w:rPr>
        <w:rFonts w:eastAsia="Liberation San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B21DDE"/>
    <w:multiLevelType w:val="multilevel"/>
    <w:tmpl w:val="E416B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5335C6"/>
    <w:multiLevelType w:val="multilevel"/>
    <w:tmpl w:val="70D6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73522B"/>
    <w:multiLevelType w:val="multilevel"/>
    <w:tmpl w:val="E578B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A87941"/>
    <w:multiLevelType w:val="multilevel"/>
    <w:tmpl w:val="152E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FD3068"/>
    <w:multiLevelType w:val="multilevel"/>
    <w:tmpl w:val="6BDA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290918"/>
    <w:multiLevelType w:val="hybridMultilevel"/>
    <w:tmpl w:val="575E07F4"/>
    <w:lvl w:ilvl="0" w:tplc="0AE8A598">
      <w:start w:val="1"/>
      <w:numFmt w:val="decimal"/>
      <w:lvlText w:val="%1."/>
      <w:lvlJc w:val="left"/>
      <w:pPr>
        <w:ind w:left="720" w:hanging="360"/>
      </w:pPr>
      <w:rPr>
        <w:rFonts w:eastAsia="Liberation San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533FA0"/>
    <w:multiLevelType w:val="hybridMultilevel"/>
    <w:tmpl w:val="9A6EED98"/>
    <w:lvl w:ilvl="0" w:tplc="468CBDB6">
      <w:start w:val="1"/>
      <w:numFmt w:val="decimal"/>
      <w:lvlText w:val="%1."/>
      <w:lvlJc w:val="left"/>
      <w:pPr>
        <w:ind w:left="720" w:hanging="360"/>
      </w:pPr>
      <w:rPr>
        <w:rFonts w:eastAsia="Liberation San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090E85"/>
    <w:multiLevelType w:val="multilevel"/>
    <w:tmpl w:val="79B4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7F69C4"/>
    <w:multiLevelType w:val="multilevel"/>
    <w:tmpl w:val="9BA46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D52517"/>
    <w:multiLevelType w:val="multilevel"/>
    <w:tmpl w:val="50FA0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EE11B3"/>
    <w:multiLevelType w:val="multilevel"/>
    <w:tmpl w:val="7A1A9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2"/>
  </w:num>
  <w:num w:numId="5">
    <w:abstractNumId w:val="3"/>
  </w:num>
  <w:num w:numId="6">
    <w:abstractNumId w:val="5"/>
  </w:num>
  <w:num w:numId="7">
    <w:abstractNumId w:val="9"/>
  </w:num>
  <w:num w:numId="8">
    <w:abstractNumId w:val="6"/>
  </w:num>
  <w:num w:numId="9">
    <w:abstractNumId w:val="10"/>
  </w:num>
  <w:num w:numId="10">
    <w:abstractNumId w:val="11"/>
  </w:num>
  <w:num w:numId="11">
    <w:abstractNumId w:val="8"/>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F4F"/>
    <w:rsid w:val="00090497"/>
    <w:rsid w:val="00142560"/>
    <w:rsid w:val="001C25BB"/>
    <w:rsid w:val="001D01D8"/>
    <w:rsid w:val="001E1B74"/>
    <w:rsid w:val="001E5658"/>
    <w:rsid w:val="00211536"/>
    <w:rsid w:val="00236146"/>
    <w:rsid w:val="002A5761"/>
    <w:rsid w:val="004023F0"/>
    <w:rsid w:val="004102CD"/>
    <w:rsid w:val="0042092A"/>
    <w:rsid w:val="00471430"/>
    <w:rsid w:val="004D45F4"/>
    <w:rsid w:val="005A5AC4"/>
    <w:rsid w:val="005E388E"/>
    <w:rsid w:val="00673C1B"/>
    <w:rsid w:val="00683152"/>
    <w:rsid w:val="006A2518"/>
    <w:rsid w:val="006D646D"/>
    <w:rsid w:val="008101DC"/>
    <w:rsid w:val="00891F7A"/>
    <w:rsid w:val="008E3186"/>
    <w:rsid w:val="009A4F4F"/>
    <w:rsid w:val="009B6DF9"/>
    <w:rsid w:val="00AC2501"/>
    <w:rsid w:val="00B01655"/>
    <w:rsid w:val="00B16489"/>
    <w:rsid w:val="00B37B8D"/>
    <w:rsid w:val="00B8418F"/>
    <w:rsid w:val="00BB271A"/>
    <w:rsid w:val="00BE2405"/>
    <w:rsid w:val="00C55EA1"/>
    <w:rsid w:val="00D41E7A"/>
    <w:rsid w:val="00DC401C"/>
    <w:rsid w:val="00FF02BF"/>
    <w:rsid w:val="00FF3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6439957"/>
  <w15:chartTrackingRefBased/>
  <w15:docId w15:val="{DFE8C616-B35F-48F5-9755-7B0B18DD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F4F"/>
    <w:pPr>
      <w:suppressAutoHyphens/>
      <w:spacing w:after="0" w:line="100" w:lineRule="atLeast"/>
    </w:pPr>
    <w:rPr>
      <w:rFonts w:ascii="Myriad Pro" w:eastAsia="Liberation Sans" w:hAnsi="Myriad Pro" w:cs="Myriad Pro"/>
      <w:color w:val="000000"/>
      <w:kern w:val="1"/>
      <w:sz w:val="24"/>
      <w:szCs w:val="24"/>
      <w:lang w:eastAsia="hi-IN" w:bidi="hi-IN"/>
    </w:rPr>
  </w:style>
  <w:style w:type="paragraph" w:styleId="Heading2">
    <w:name w:val="heading 2"/>
    <w:basedOn w:val="Normal"/>
    <w:link w:val="Heading2Char"/>
    <w:uiPriority w:val="9"/>
    <w:semiHidden/>
    <w:unhideWhenUsed/>
    <w:qFormat/>
    <w:rsid w:val="009B6DF9"/>
    <w:pPr>
      <w:suppressAutoHyphens w:val="0"/>
      <w:spacing w:before="100" w:beforeAutospacing="1" w:after="100" w:afterAutospacing="1" w:line="240" w:lineRule="auto"/>
      <w:outlineLvl w:val="1"/>
    </w:pPr>
    <w:rPr>
      <w:rFonts w:ascii="Calibri" w:eastAsiaTheme="minorHAnsi" w:hAnsi="Calibri" w:cs="Calibri"/>
      <w:b/>
      <w:bCs/>
      <w:color w:val="auto"/>
      <w:kern w:val="0"/>
      <w:sz w:val="36"/>
      <w:szCs w:val="36"/>
      <w:lang w:val="en-GB" w:eastAsia="en-GB" w:bidi="ar-SA"/>
    </w:rPr>
  </w:style>
  <w:style w:type="paragraph" w:styleId="Heading3">
    <w:name w:val="heading 3"/>
    <w:basedOn w:val="Normal"/>
    <w:link w:val="Heading3Char"/>
    <w:uiPriority w:val="9"/>
    <w:semiHidden/>
    <w:unhideWhenUsed/>
    <w:qFormat/>
    <w:rsid w:val="009B6DF9"/>
    <w:pPr>
      <w:suppressAutoHyphens w:val="0"/>
      <w:spacing w:before="100" w:beforeAutospacing="1" w:after="100" w:afterAutospacing="1" w:line="240" w:lineRule="auto"/>
      <w:outlineLvl w:val="2"/>
    </w:pPr>
    <w:rPr>
      <w:rFonts w:ascii="Calibri" w:eastAsiaTheme="minorHAnsi" w:hAnsi="Calibri" w:cs="Calibri"/>
      <w:b/>
      <w:bCs/>
      <w:color w:val="auto"/>
      <w:kern w:val="0"/>
      <w:sz w:val="27"/>
      <w:szCs w:val="27"/>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32">
    <w:name w:val="A3+2"/>
    <w:rsid w:val="009A4F4F"/>
    <w:rPr>
      <w:rFonts w:ascii="Myriad Pro Cond" w:hAnsi="Myriad Pro Cond" w:cs="Myriad Pro Cond"/>
      <w:color w:val="000000"/>
      <w:sz w:val="20"/>
      <w:szCs w:val="20"/>
    </w:rPr>
  </w:style>
  <w:style w:type="character" w:customStyle="1" w:styleId="A33">
    <w:name w:val="A3+3"/>
    <w:rsid w:val="009A4F4F"/>
    <w:rPr>
      <w:rFonts w:cs="Myriad Pro Cond"/>
      <w:color w:val="000000"/>
      <w:sz w:val="20"/>
      <w:szCs w:val="20"/>
    </w:rPr>
  </w:style>
  <w:style w:type="paragraph" w:customStyle="1" w:styleId="Pa41">
    <w:name w:val="Pa4+1"/>
    <w:basedOn w:val="Normal"/>
    <w:rsid w:val="009A4F4F"/>
    <w:pPr>
      <w:spacing w:line="241" w:lineRule="atLeast"/>
    </w:pPr>
    <w:rPr>
      <w:rFonts w:cs="font301"/>
      <w:color w:val="00000A"/>
    </w:rPr>
  </w:style>
  <w:style w:type="paragraph" w:customStyle="1" w:styleId="Pa11">
    <w:name w:val="Pa1+1"/>
    <w:basedOn w:val="Normal"/>
    <w:rsid w:val="009A4F4F"/>
    <w:pPr>
      <w:spacing w:line="241" w:lineRule="atLeast"/>
    </w:pPr>
    <w:rPr>
      <w:rFonts w:cs="font301"/>
      <w:color w:val="00000A"/>
    </w:rPr>
  </w:style>
  <w:style w:type="paragraph" w:customStyle="1" w:styleId="Pa21">
    <w:name w:val="Pa2+1"/>
    <w:basedOn w:val="Normal"/>
    <w:rsid w:val="009A4F4F"/>
    <w:pPr>
      <w:spacing w:line="241" w:lineRule="atLeast"/>
    </w:pPr>
    <w:rPr>
      <w:rFonts w:cs="font301"/>
      <w:color w:val="00000A"/>
    </w:rPr>
  </w:style>
  <w:style w:type="paragraph" w:customStyle="1" w:styleId="Pa22">
    <w:name w:val="Pa2+2"/>
    <w:basedOn w:val="Normal"/>
    <w:rsid w:val="009A4F4F"/>
    <w:pPr>
      <w:spacing w:line="241" w:lineRule="atLeast"/>
    </w:pPr>
    <w:rPr>
      <w:rFonts w:cs="font301"/>
      <w:color w:val="00000A"/>
    </w:rPr>
  </w:style>
  <w:style w:type="paragraph" w:customStyle="1" w:styleId="Pa42">
    <w:name w:val="Pa4+2"/>
    <w:basedOn w:val="Normal"/>
    <w:rsid w:val="009A4F4F"/>
    <w:pPr>
      <w:spacing w:line="241" w:lineRule="atLeast"/>
    </w:pPr>
    <w:rPr>
      <w:rFonts w:cs="font301"/>
      <w:color w:val="00000A"/>
    </w:rPr>
  </w:style>
  <w:style w:type="paragraph" w:customStyle="1" w:styleId="Pa53">
    <w:name w:val="Pa5+3"/>
    <w:basedOn w:val="Normal"/>
    <w:rsid w:val="009A4F4F"/>
    <w:pPr>
      <w:spacing w:line="481" w:lineRule="atLeast"/>
    </w:pPr>
    <w:rPr>
      <w:rFonts w:cs="font301"/>
      <w:color w:val="00000A"/>
    </w:rPr>
  </w:style>
  <w:style w:type="paragraph" w:customStyle="1" w:styleId="Pa45">
    <w:name w:val="Pa4+5"/>
    <w:basedOn w:val="Normal"/>
    <w:rsid w:val="009A4F4F"/>
    <w:pPr>
      <w:spacing w:line="241" w:lineRule="atLeast"/>
    </w:pPr>
    <w:rPr>
      <w:rFonts w:cs="font301"/>
      <w:color w:val="00000A"/>
    </w:rPr>
  </w:style>
  <w:style w:type="paragraph" w:customStyle="1" w:styleId="Pa15">
    <w:name w:val="Pa1+5"/>
    <w:basedOn w:val="Normal"/>
    <w:rsid w:val="009A4F4F"/>
    <w:pPr>
      <w:spacing w:line="241" w:lineRule="atLeast"/>
    </w:pPr>
    <w:rPr>
      <w:rFonts w:cs="font301"/>
      <w:color w:val="00000A"/>
    </w:rPr>
  </w:style>
  <w:style w:type="paragraph" w:customStyle="1" w:styleId="Pa25">
    <w:name w:val="Pa2+5"/>
    <w:basedOn w:val="Normal"/>
    <w:rsid w:val="009A4F4F"/>
    <w:pPr>
      <w:spacing w:line="241" w:lineRule="atLeast"/>
    </w:pPr>
    <w:rPr>
      <w:rFonts w:cs="font301"/>
      <w:color w:val="00000A"/>
    </w:rPr>
  </w:style>
  <w:style w:type="paragraph" w:styleId="ListParagraph">
    <w:name w:val="List Paragraph"/>
    <w:basedOn w:val="Normal"/>
    <w:qFormat/>
    <w:rsid w:val="009A4F4F"/>
    <w:pPr>
      <w:ind w:left="720"/>
    </w:pPr>
  </w:style>
  <w:style w:type="paragraph" w:styleId="NoSpacing">
    <w:name w:val="No Spacing"/>
    <w:qFormat/>
    <w:rsid w:val="009A4F4F"/>
    <w:pPr>
      <w:suppressAutoHyphens/>
      <w:spacing w:after="0" w:line="100" w:lineRule="atLeast"/>
    </w:pPr>
    <w:rPr>
      <w:rFonts w:ascii="Liberation Serif" w:eastAsia="Liberation Sans" w:hAnsi="Liberation Serif" w:cs="Liberation Sans"/>
      <w:kern w:val="1"/>
      <w:sz w:val="24"/>
      <w:szCs w:val="24"/>
      <w:lang w:eastAsia="hi-IN" w:bidi="hi-IN"/>
    </w:rPr>
  </w:style>
  <w:style w:type="paragraph" w:styleId="Header">
    <w:name w:val="header"/>
    <w:basedOn w:val="Normal"/>
    <w:link w:val="HeaderChar"/>
    <w:uiPriority w:val="99"/>
    <w:unhideWhenUsed/>
    <w:rsid w:val="00DC401C"/>
    <w:pPr>
      <w:tabs>
        <w:tab w:val="center" w:pos="4513"/>
        <w:tab w:val="right" w:pos="9026"/>
      </w:tabs>
      <w:spacing w:line="240" w:lineRule="auto"/>
    </w:pPr>
    <w:rPr>
      <w:rFonts w:cs="Mangal"/>
      <w:szCs w:val="21"/>
    </w:rPr>
  </w:style>
  <w:style w:type="character" w:customStyle="1" w:styleId="HeaderChar">
    <w:name w:val="Header Char"/>
    <w:basedOn w:val="DefaultParagraphFont"/>
    <w:link w:val="Header"/>
    <w:uiPriority w:val="99"/>
    <w:rsid w:val="00DC401C"/>
    <w:rPr>
      <w:rFonts w:ascii="Myriad Pro" w:eastAsia="Liberation Sans" w:hAnsi="Myriad Pro" w:cs="Mangal"/>
      <w:color w:val="000000"/>
      <w:kern w:val="1"/>
      <w:sz w:val="24"/>
      <w:szCs w:val="21"/>
      <w:lang w:eastAsia="hi-IN" w:bidi="hi-IN"/>
    </w:rPr>
  </w:style>
  <w:style w:type="paragraph" w:styleId="Footer">
    <w:name w:val="footer"/>
    <w:basedOn w:val="Normal"/>
    <w:link w:val="FooterChar"/>
    <w:uiPriority w:val="99"/>
    <w:unhideWhenUsed/>
    <w:rsid w:val="00DC401C"/>
    <w:pPr>
      <w:tabs>
        <w:tab w:val="center" w:pos="4513"/>
        <w:tab w:val="right" w:pos="9026"/>
      </w:tabs>
      <w:spacing w:line="240" w:lineRule="auto"/>
    </w:pPr>
    <w:rPr>
      <w:rFonts w:cs="Mangal"/>
      <w:szCs w:val="21"/>
    </w:rPr>
  </w:style>
  <w:style w:type="character" w:customStyle="1" w:styleId="FooterChar">
    <w:name w:val="Footer Char"/>
    <w:basedOn w:val="DefaultParagraphFont"/>
    <w:link w:val="Footer"/>
    <w:uiPriority w:val="99"/>
    <w:rsid w:val="00DC401C"/>
    <w:rPr>
      <w:rFonts w:ascii="Myriad Pro" w:eastAsia="Liberation Sans" w:hAnsi="Myriad Pro" w:cs="Mangal"/>
      <w:color w:val="000000"/>
      <w:kern w:val="1"/>
      <w:sz w:val="24"/>
      <w:szCs w:val="21"/>
      <w:lang w:eastAsia="hi-IN" w:bidi="hi-IN"/>
    </w:rPr>
  </w:style>
  <w:style w:type="paragraph" w:styleId="BalloonText">
    <w:name w:val="Balloon Text"/>
    <w:basedOn w:val="Normal"/>
    <w:link w:val="BalloonTextChar"/>
    <w:uiPriority w:val="99"/>
    <w:semiHidden/>
    <w:unhideWhenUsed/>
    <w:rsid w:val="001C25BB"/>
    <w:pPr>
      <w:spacing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1C25BB"/>
    <w:rPr>
      <w:rFonts w:ascii="Segoe UI" w:eastAsia="Liberation Sans" w:hAnsi="Segoe UI" w:cs="Mangal"/>
      <w:color w:val="000000"/>
      <w:kern w:val="1"/>
      <w:sz w:val="18"/>
      <w:szCs w:val="16"/>
      <w:lang w:eastAsia="hi-IN" w:bidi="hi-IN"/>
    </w:rPr>
  </w:style>
  <w:style w:type="character" w:customStyle="1" w:styleId="Heading2Char">
    <w:name w:val="Heading 2 Char"/>
    <w:basedOn w:val="DefaultParagraphFont"/>
    <w:link w:val="Heading2"/>
    <w:uiPriority w:val="9"/>
    <w:semiHidden/>
    <w:rsid w:val="009B6DF9"/>
    <w:rPr>
      <w:rFonts w:ascii="Calibri" w:hAnsi="Calibri" w:cs="Calibri"/>
      <w:b/>
      <w:bCs/>
      <w:sz w:val="36"/>
      <w:szCs w:val="36"/>
      <w:lang w:val="en-GB" w:eastAsia="en-GB"/>
    </w:rPr>
  </w:style>
  <w:style w:type="character" w:customStyle="1" w:styleId="Heading3Char">
    <w:name w:val="Heading 3 Char"/>
    <w:basedOn w:val="DefaultParagraphFont"/>
    <w:link w:val="Heading3"/>
    <w:uiPriority w:val="9"/>
    <w:semiHidden/>
    <w:rsid w:val="009B6DF9"/>
    <w:rPr>
      <w:rFonts w:ascii="Calibri" w:hAnsi="Calibri" w:cs="Calibri"/>
      <w:b/>
      <w:bCs/>
      <w:sz w:val="27"/>
      <w:szCs w:val="27"/>
      <w:lang w:val="en-GB" w:eastAsia="en-GB"/>
    </w:rPr>
  </w:style>
  <w:style w:type="character" w:styleId="Hyperlink">
    <w:name w:val="Hyperlink"/>
    <w:basedOn w:val="DefaultParagraphFont"/>
    <w:uiPriority w:val="99"/>
    <w:semiHidden/>
    <w:unhideWhenUsed/>
    <w:rsid w:val="009B6DF9"/>
    <w:rPr>
      <w:color w:val="0563C1"/>
      <w:u w:val="single"/>
    </w:rPr>
  </w:style>
  <w:style w:type="paragraph" w:customStyle="1" w:styleId="description">
    <w:name w:val="description"/>
    <w:basedOn w:val="Normal"/>
    <w:rsid w:val="009B6DF9"/>
    <w:pPr>
      <w:suppressAutoHyphens w:val="0"/>
      <w:spacing w:before="100" w:beforeAutospacing="1" w:after="100" w:afterAutospacing="1" w:line="240" w:lineRule="auto"/>
    </w:pPr>
    <w:rPr>
      <w:rFonts w:ascii="Calibri" w:eastAsiaTheme="minorHAnsi" w:hAnsi="Calibri" w:cs="Calibri"/>
      <w:color w:val="auto"/>
      <w:kern w:val="0"/>
      <w:sz w:val="22"/>
      <w:szCs w:val="22"/>
      <w:lang w:val="en-GB" w:eastAsia="en-GB" w:bidi="ar-SA"/>
    </w:rPr>
  </w:style>
  <w:style w:type="character" w:customStyle="1" w:styleId="icons">
    <w:name w:val="icons"/>
    <w:basedOn w:val="DefaultParagraphFont"/>
    <w:rsid w:val="009B6DF9"/>
  </w:style>
  <w:style w:type="character" w:customStyle="1" w:styleId="max">
    <w:name w:val="max"/>
    <w:basedOn w:val="DefaultParagraphFont"/>
    <w:rsid w:val="009B6DF9"/>
  </w:style>
  <w:style w:type="character" w:styleId="Emphasis">
    <w:name w:val="Emphasis"/>
    <w:basedOn w:val="DefaultParagraphFont"/>
    <w:uiPriority w:val="20"/>
    <w:qFormat/>
    <w:rsid w:val="009B6DF9"/>
    <w:rPr>
      <w:i/>
      <w:iCs/>
    </w:rPr>
  </w:style>
  <w:style w:type="character" w:styleId="Strong">
    <w:name w:val="Strong"/>
    <w:basedOn w:val="DefaultParagraphFont"/>
    <w:uiPriority w:val="22"/>
    <w:qFormat/>
    <w:rsid w:val="009B6DF9"/>
    <w:rPr>
      <w:b/>
      <w:bCs/>
    </w:rPr>
  </w:style>
  <w:style w:type="paragraph" w:styleId="NormalWeb">
    <w:name w:val="Normal (Web)"/>
    <w:basedOn w:val="Normal"/>
    <w:uiPriority w:val="99"/>
    <w:semiHidden/>
    <w:unhideWhenUsed/>
    <w:rsid w:val="00FF02BF"/>
    <w:pPr>
      <w:suppressAutoHyphens w:val="0"/>
      <w:spacing w:before="100" w:beforeAutospacing="1" w:after="100" w:afterAutospacing="1" w:line="240" w:lineRule="auto"/>
    </w:pPr>
    <w:rPr>
      <w:rFonts w:ascii="Times New Roman" w:eastAsia="Times New Roman" w:hAnsi="Times New Roman" w:cs="Times New Roman"/>
      <w:color w:val="auto"/>
      <w:kern w:val="0"/>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386676">
      <w:bodyDiv w:val="1"/>
      <w:marLeft w:val="0"/>
      <w:marRight w:val="0"/>
      <w:marTop w:val="0"/>
      <w:marBottom w:val="0"/>
      <w:divBdr>
        <w:top w:val="none" w:sz="0" w:space="0" w:color="auto"/>
        <w:left w:val="none" w:sz="0" w:space="0" w:color="auto"/>
        <w:bottom w:val="none" w:sz="0" w:space="0" w:color="auto"/>
        <w:right w:val="none" w:sz="0" w:space="0" w:color="auto"/>
      </w:divBdr>
    </w:div>
    <w:div w:id="1079208260">
      <w:bodyDiv w:val="1"/>
      <w:marLeft w:val="0"/>
      <w:marRight w:val="0"/>
      <w:marTop w:val="0"/>
      <w:marBottom w:val="0"/>
      <w:divBdr>
        <w:top w:val="none" w:sz="0" w:space="0" w:color="auto"/>
        <w:left w:val="none" w:sz="0" w:space="0" w:color="auto"/>
        <w:bottom w:val="none" w:sz="0" w:space="0" w:color="auto"/>
        <w:right w:val="none" w:sz="0" w:space="0" w:color="auto"/>
      </w:divBdr>
    </w:div>
    <w:div w:id="1321930824">
      <w:bodyDiv w:val="1"/>
      <w:marLeft w:val="0"/>
      <w:marRight w:val="0"/>
      <w:marTop w:val="0"/>
      <w:marBottom w:val="0"/>
      <w:divBdr>
        <w:top w:val="none" w:sz="0" w:space="0" w:color="auto"/>
        <w:left w:val="none" w:sz="0" w:space="0" w:color="auto"/>
        <w:bottom w:val="none" w:sz="0" w:space="0" w:color="auto"/>
        <w:right w:val="none" w:sz="0" w:space="0" w:color="auto"/>
      </w:divBdr>
    </w:div>
    <w:div w:id="1555387785">
      <w:bodyDiv w:val="1"/>
      <w:marLeft w:val="0"/>
      <w:marRight w:val="0"/>
      <w:marTop w:val="0"/>
      <w:marBottom w:val="0"/>
      <w:divBdr>
        <w:top w:val="none" w:sz="0" w:space="0" w:color="auto"/>
        <w:left w:val="none" w:sz="0" w:space="0" w:color="auto"/>
        <w:bottom w:val="none" w:sz="0" w:space="0" w:color="auto"/>
        <w:right w:val="none" w:sz="0" w:space="0" w:color="auto"/>
      </w:divBdr>
    </w:div>
    <w:div w:id="162838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4</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Shutler-Jones</dc:creator>
  <cp:keywords/>
  <dc:description/>
  <cp:lastModifiedBy>Stephen Whiting</cp:lastModifiedBy>
  <cp:revision>7</cp:revision>
  <cp:lastPrinted>2020-02-10T09:19:00Z</cp:lastPrinted>
  <dcterms:created xsi:type="dcterms:W3CDTF">2020-05-01T09:56:00Z</dcterms:created>
  <dcterms:modified xsi:type="dcterms:W3CDTF">2020-12-10T11:48:00Z</dcterms:modified>
</cp:coreProperties>
</file>